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3F5A76" w14:textId="15C93FEA" w:rsidR="006330CB" w:rsidRDefault="002D2FDD" w:rsidP="002D2FDD">
      <w:r>
        <w:t>Предисловие</w:t>
      </w:r>
    </w:p>
    <w:p w14:paraId="21001111" w14:textId="77777777" w:rsidR="006330CB" w:rsidRDefault="006330CB" w:rsidP="002D2FDD">
      <w:r>
        <w:t>Решение современных и перспективных радиотехнических задач в области радиоизмерений, радиолокации, радионав</w:t>
      </w:r>
      <w:r>
        <w:t>и</w:t>
      </w:r>
      <w:r>
        <w:t>гации, радиосистем передачи информации, радиоконтроля, радиоуправления и др. обуславливает необходимость поиска, исследования и разработки новых все более эффективных м</w:t>
      </w:r>
      <w:r>
        <w:t>е</w:t>
      </w:r>
      <w:r>
        <w:t xml:space="preserve">тодов обработки радиосигналов, обеспечивающих наряду с высокой </w:t>
      </w:r>
      <w:proofErr w:type="spellStart"/>
      <w:r>
        <w:t>метрологичностью</w:t>
      </w:r>
      <w:proofErr w:type="spellEnd"/>
      <w:r>
        <w:t>, помехоустойчивостью, быстр</w:t>
      </w:r>
      <w:r>
        <w:t>о</w:t>
      </w:r>
      <w:r>
        <w:t xml:space="preserve">действием и </w:t>
      </w:r>
      <w:proofErr w:type="spellStart"/>
      <w:r>
        <w:t>широкополосностью</w:t>
      </w:r>
      <w:proofErr w:type="spellEnd"/>
      <w:r>
        <w:t xml:space="preserve"> улучшение таких показат</w:t>
      </w:r>
      <w:r>
        <w:t>е</w:t>
      </w:r>
      <w:r>
        <w:t>лей, как возможность обработки и измерения пар</w:t>
      </w:r>
      <w:r>
        <w:t>а</w:t>
      </w:r>
      <w:r>
        <w:t>метров сложных радиосигналов, многофункциональность, малогаб</w:t>
      </w:r>
      <w:r>
        <w:t>а</w:t>
      </w:r>
      <w:r>
        <w:t>ритность, автоматизация процесса обработки и изм</w:t>
      </w:r>
      <w:r>
        <w:t>е</w:t>
      </w:r>
      <w:r>
        <w:t>рения, реализация структурно-однородных устройств и систем при использовании модульного принципа построения и функци</w:t>
      </w:r>
      <w:r>
        <w:t>о</w:t>
      </w:r>
      <w:r>
        <w:t>нально-программных методов проектирования. Следует зам</w:t>
      </w:r>
      <w:r>
        <w:t>е</w:t>
      </w:r>
      <w:r>
        <w:t>тить, что повышение метрологических характеристик, пом</w:t>
      </w:r>
      <w:r>
        <w:t>е</w:t>
      </w:r>
      <w:r>
        <w:t xml:space="preserve">хоустойчивости, быстродействия и </w:t>
      </w:r>
      <w:proofErr w:type="spellStart"/>
      <w:r>
        <w:t>широкополосности</w:t>
      </w:r>
      <w:proofErr w:type="spellEnd"/>
      <w:r>
        <w:t xml:space="preserve"> явл</w:t>
      </w:r>
      <w:r>
        <w:t>я</w:t>
      </w:r>
      <w:r>
        <w:t>ются задачами, которые приобретают все большую актуал</w:t>
      </w:r>
      <w:r>
        <w:t>ь</w:t>
      </w:r>
      <w:r>
        <w:t>ность.</w:t>
      </w:r>
    </w:p>
    <w:p w14:paraId="1A9B7738" w14:textId="77777777" w:rsidR="006330CB" w:rsidRDefault="006330CB" w:rsidP="002D2FDD">
      <w:r>
        <w:t>В данной монографии изложены методы акустооптической обработки радиосигналов для решения упомянутых ради</w:t>
      </w:r>
      <w:r>
        <w:t>о</w:t>
      </w:r>
      <w:r>
        <w:t>технических задач, базирующиеся на использовании акуст</w:t>
      </w:r>
      <w:r>
        <w:t>о</w:t>
      </w:r>
      <w:r>
        <w:t>оптической схемы Ламберта, которая в силу ее простоты, до</w:t>
      </w:r>
      <w:r>
        <w:t>с</w:t>
      </w:r>
      <w:r>
        <w:t>таточно полного исследования, наиболее широкого практич</w:t>
      </w:r>
      <w:r>
        <w:t>е</w:t>
      </w:r>
      <w:r>
        <w:t>ского использования и других факторов представляет сущес</w:t>
      </w:r>
      <w:r>
        <w:t>т</w:t>
      </w:r>
      <w:r>
        <w:t>венный интерес при разработке современных радиотехнич</w:t>
      </w:r>
      <w:r>
        <w:t>е</w:t>
      </w:r>
      <w:r>
        <w:t>ских си</w:t>
      </w:r>
      <w:r>
        <w:t>с</w:t>
      </w:r>
      <w:r>
        <w:t>тем и комплексов.</w:t>
      </w:r>
    </w:p>
    <w:p w14:paraId="5939621B" w14:textId="77777777" w:rsidR="006330CB" w:rsidRDefault="006330CB" w:rsidP="002D2FDD">
      <w:r>
        <w:t>В основу содержания книги, главным образом, положены а</w:t>
      </w:r>
      <w:r>
        <w:t>в</w:t>
      </w:r>
      <w:r>
        <w:t>торские работы по исследованию и разработке акустооптич</w:t>
      </w:r>
      <w:r>
        <w:t>е</w:t>
      </w:r>
      <w:r>
        <w:t>ских алгоритмов обработки радиосигналов в интересах созд</w:t>
      </w:r>
      <w:r>
        <w:t>а</w:t>
      </w:r>
      <w:r>
        <w:t>ния радиотехнических систем и комплексов, и поэтому, ест</w:t>
      </w:r>
      <w:r>
        <w:t>е</w:t>
      </w:r>
      <w:r>
        <w:t>ственно, ни в коей мере не претендует на по</w:t>
      </w:r>
      <w:r>
        <w:t>л</w:t>
      </w:r>
      <w:r>
        <w:t>ноту.</w:t>
      </w:r>
    </w:p>
    <w:p w14:paraId="43DF096B" w14:textId="75CE0C3C" w:rsidR="006330CB" w:rsidRDefault="002D2FDD" w:rsidP="002D2FDD">
      <w:r>
        <w:t>Введение</w:t>
      </w:r>
    </w:p>
    <w:p w14:paraId="6959DE43" w14:textId="77777777" w:rsidR="006330CB" w:rsidRDefault="006330CB" w:rsidP="002D2FDD">
      <w:r>
        <w:t>В настоящее время существует большое многообразие мет</w:t>
      </w:r>
      <w:r>
        <w:t>о</w:t>
      </w:r>
      <w:r>
        <w:t>дов обработки радиосигналов: функциональной электр</w:t>
      </w:r>
      <w:r>
        <w:t>о</w:t>
      </w:r>
      <w:r>
        <w:t>ники, цифровые, традиц</w:t>
      </w:r>
      <w:r>
        <w:t>и</w:t>
      </w:r>
      <w:r>
        <w:t>онной радиоэлектроники и другие.</w:t>
      </w:r>
    </w:p>
    <w:p w14:paraId="37B092F2" w14:textId="77777777" w:rsidR="006330CB" w:rsidRDefault="006330CB" w:rsidP="002D2FDD">
      <w:r>
        <w:t>Указанные методы находятся в процессе своего дал</w:t>
      </w:r>
      <w:r>
        <w:t>ь</w:t>
      </w:r>
      <w:r>
        <w:t>нейшего совершенствования и развиваются в определенной мере п</w:t>
      </w:r>
      <w:r>
        <w:t>а</w:t>
      </w:r>
      <w:r>
        <w:t>раллельно и независимо, что обусловлено их спец</w:t>
      </w:r>
      <w:r>
        <w:t>и</w:t>
      </w:r>
      <w:r>
        <w:t>фическими особенностями, областью применения, потенциальными во</w:t>
      </w:r>
      <w:r>
        <w:t>з</w:t>
      </w:r>
      <w:r>
        <w:t>можност</w:t>
      </w:r>
      <w:r>
        <w:t>я</w:t>
      </w:r>
      <w:r>
        <w:t>ми и т.д.</w:t>
      </w:r>
    </w:p>
    <w:p w14:paraId="0C022941" w14:textId="77777777" w:rsidR="006330CB" w:rsidRDefault="006330CB" w:rsidP="002D2FDD">
      <w:r>
        <w:t>Несомненно, что в процессе своего развития они будут ко</w:t>
      </w:r>
      <w:r>
        <w:t>н</w:t>
      </w:r>
      <w:r>
        <w:t>курировать и дополнять друг друга, обуславливая возмо</w:t>
      </w:r>
      <w:r>
        <w:t>ж</w:t>
      </w:r>
      <w:r>
        <w:t>ность реализации гибридных систем, способных обеспечить повышение эффе</w:t>
      </w:r>
      <w:r>
        <w:t>к</w:t>
      </w:r>
      <w:r>
        <w:t>тивности решаемых задач.</w:t>
      </w:r>
    </w:p>
    <w:p w14:paraId="49F56633" w14:textId="3527D491" w:rsidR="006330CB" w:rsidRDefault="006330CB" w:rsidP="002D2FDD">
      <w:r>
        <w:lastRenderedPageBreak/>
        <w:t>Среди методов функциональной электроники все больший интерес приобретают методы акустооптической обработки сигналов. Количество публикаций (отечественных и зарубе</w:t>
      </w:r>
      <w:r>
        <w:t>ж</w:t>
      </w:r>
      <w:r>
        <w:t xml:space="preserve">ных) по результатам различных исследований в области </w:t>
      </w:r>
      <w:proofErr w:type="spellStart"/>
      <w:r>
        <w:t>ак</w:t>
      </w:r>
      <w:r>
        <w:t>у</w:t>
      </w:r>
      <w:r>
        <w:t>стооптики</w:t>
      </w:r>
      <w:proofErr w:type="spellEnd"/>
      <w:r>
        <w:t xml:space="preserve"> непрерывно растет. Столь широкий интерес об</w:t>
      </w:r>
      <w:r>
        <w:t>у</w:t>
      </w:r>
      <w:r>
        <w:t>словлен их исключительно высокими потенциальными во</w:t>
      </w:r>
      <w:r>
        <w:t>з</w:t>
      </w:r>
      <w:r>
        <w:t xml:space="preserve">можностями </w:t>
      </w:r>
      <w:r w:rsidR="002D2FDD" w:rsidRPr="002D2FDD">
        <w:rPr>
          <w:color w:val="FF0000"/>
        </w:rPr>
        <w:t>(</w:t>
      </w:r>
      <w:r w:rsidR="002D2FDD" w:rsidRPr="00A367D7">
        <w:rPr>
          <w:iCs/>
          <w:color w:val="FF0000"/>
        </w:rPr>
        <w:t xml:space="preserve">ссылка на литературные источники с </w:t>
      </w:r>
      <w:r w:rsidRPr="00A367D7">
        <w:rPr>
          <w:iCs/>
          <w:color w:val="FF0000"/>
        </w:rPr>
        <w:t>1</w:t>
      </w:r>
      <w:r w:rsidR="002D2FDD" w:rsidRPr="00A367D7">
        <w:rPr>
          <w:iCs/>
          <w:color w:val="FF0000"/>
        </w:rPr>
        <w:t xml:space="preserve"> по </w:t>
      </w:r>
      <w:r w:rsidRPr="00A367D7">
        <w:rPr>
          <w:iCs/>
          <w:color w:val="FF0000"/>
        </w:rPr>
        <w:t>7</w:t>
      </w:r>
      <w:r w:rsidR="002D2FDD" w:rsidRPr="002D2FDD">
        <w:rPr>
          <w:color w:val="FF0000"/>
        </w:rPr>
        <w:t>)</w:t>
      </w:r>
      <w:r w:rsidRPr="002D2FDD">
        <w:t>:</w:t>
      </w:r>
    </w:p>
    <w:p w14:paraId="665E8638" w14:textId="77777777" w:rsidR="006330CB" w:rsidRDefault="006330CB" w:rsidP="002D2FDD">
      <w:r>
        <w:t>огромной информационной емкостью светового пот</w:t>
      </w:r>
      <w:r>
        <w:t>о</w:t>
      </w:r>
      <w:r>
        <w:t>ка, как носителя и</w:t>
      </w:r>
      <w:r>
        <w:t>н</w:t>
      </w:r>
      <w:r>
        <w:t>формации;</w:t>
      </w:r>
    </w:p>
    <w:p w14:paraId="53500E6D" w14:textId="77777777" w:rsidR="006330CB" w:rsidRDefault="006330CB" w:rsidP="002D2FDD">
      <w:r>
        <w:t xml:space="preserve">сравнительной простотой осуществления целого ряда интегральных преобразований (Фурье, Френеля, </w:t>
      </w:r>
      <w:proofErr w:type="spellStart"/>
      <w:r>
        <w:t>Мелина</w:t>
      </w:r>
      <w:proofErr w:type="spellEnd"/>
      <w:r>
        <w:t>, свертки и т.д.);</w:t>
      </w:r>
    </w:p>
    <w:p w14:paraId="41463DA5" w14:textId="77777777" w:rsidR="006330CB" w:rsidRDefault="006330CB" w:rsidP="002D2FDD">
      <w:proofErr w:type="spellStart"/>
      <w:r>
        <w:t>широкополосностью</w:t>
      </w:r>
      <w:proofErr w:type="spellEnd"/>
      <w:r>
        <w:t>;</w:t>
      </w:r>
    </w:p>
    <w:p w14:paraId="3EB7B8CF" w14:textId="77777777" w:rsidR="006330CB" w:rsidRDefault="006330CB" w:rsidP="002D2FDD">
      <w:r>
        <w:t>громадным быстродействием процессов обрабо</w:t>
      </w:r>
      <w:r>
        <w:t>т</w:t>
      </w:r>
      <w:r>
        <w:t>ки;</w:t>
      </w:r>
    </w:p>
    <w:p w14:paraId="2939BD2F" w14:textId="77777777" w:rsidR="006330CB" w:rsidRDefault="006330CB" w:rsidP="002D2FDD">
      <w:r>
        <w:t>малогабаритностью создаваемых устройств (</w:t>
      </w:r>
      <w:proofErr w:type="spellStart"/>
      <w:r>
        <w:t>акустоо</w:t>
      </w:r>
      <w:r>
        <w:t>п</w:t>
      </w:r>
      <w:r>
        <w:t>тика</w:t>
      </w:r>
      <w:proofErr w:type="spellEnd"/>
      <w:r>
        <w:t xml:space="preserve"> – одно из направлений комплексной миниатюриз</w:t>
      </w:r>
      <w:r>
        <w:t>а</w:t>
      </w:r>
      <w:r>
        <w:t>ции) и т.д.</w:t>
      </w:r>
    </w:p>
    <w:p w14:paraId="271B81B4" w14:textId="0E8C1685" w:rsidR="006330CB" w:rsidRDefault="006330CB" w:rsidP="002D2FDD">
      <w:r>
        <w:t xml:space="preserve">Одним из первых практических приложений </w:t>
      </w:r>
      <w:proofErr w:type="spellStart"/>
      <w:r>
        <w:t>акустооптики</w:t>
      </w:r>
      <w:proofErr w:type="spellEnd"/>
      <w:r>
        <w:t xml:space="preserve"> в решении радиотехнических задач являются  анализ</w:t>
      </w:r>
      <w:r>
        <w:t>а</w:t>
      </w:r>
      <w:r>
        <w:t xml:space="preserve">торы спектра, панорамные приемники </w:t>
      </w:r>
      <w:r w:rsidR="002D2FDD" w:rsidRPr="002D2FDD">
        <w:rPr>
          <w:color w:val="FF0000"/>
        </w:rPr>
        <w:t>(</w:t>
      </w:r>
      <w:r w:rsidR="002D2FDD" w:rsidRPr="00A367D7">
        <w:rPr>
          <w:iCs/>
          <w:color w:val="FF0000"/>
        </w:rPr>
        <w:t>ссылка на литературные источники 1</w:t>
      </w:r>
      <w:r w:rsidR="002D2FDD" w:rsidRPr="00A367D7">
        <w:rPr>
          <w:iCs/>
          <w:color w:val="FF0000"/>
        </w:rPr>
        <w:t>, 3, 7, 8</w:t>
      </w:r>
      <w:r w:rsidR="002D2FDD" w:rsidRPr="002D2FDD">
        <w:rPr>
          <w:color w:val="FF0000"/>
        </w:rPr>
        <w:t>)</w:t>
      </w:r>
      <w:r>
        <w:t>. Появл</w:t>
      </w:r>
      <w:r>
        <w:t>е</w:t>
      </w:r>
      <w:r>
        <w:t>ние акустооптических анализаторов спектра и панорамных р</w:t>
      </w:r>
      <w:r>
        <w:t>а</w:t>
      </w:r>
      <w:r>
        <w:t>диоприемников было обусловлено освоением дециметров</w:t>
      </w:r>
      <w:r>
        <w:t>о</w:t>
      </w:r>
      <w:r>
        <w:t>го и сантиметрового диапазонов волн при необходимости обе</w:t>
      </w:r>
      <w:r>
        <w:t>с</w:t>
      </w:r>
      <w:r>
        <w:t>печения высокой разрешающей способности и одновременн</w:t>
      </w:r>
      <w:r>
        <w:t>о</w:t>
      </w:r>
      <w:r>
        <w:t>го анализа в широкой полосе частот. При этом наиболее э</w:t>
      </w:r>
      <w:r>
        <w:t>ф</w:t>
      </w:r>
      <w:r>
        <w:t xml:space="preserve">фективно использование основной акустооптической схемы при применении прямого </w:t>
      </w:r>
      <w:proofErr w:type="spellStart"/>
      <w:r>
        <w:t>фотодетектирования</w:t>
      </w:r>
      <w:proofErr w:type="spellEnd"/>
      <w:r>
        <w:t>. Позднее стали разрабатываться гетеродинные акустооптические п</w:t>
      </w:r>
      <w:r>
        <w:t>а</w:t>
      </w:r>
      <w:r>
        <w:t xml:space="preserve">норамные приемники </w:t>
      </w:r>
      <w:r w:rsidR="002D2FDD" w:rsidRPr="002D2FDD">
        <w:rPr>
          <w:color w:val="FF0000"/>
        </w:rPr>
        <w:t>(</w:t>
      </w:r>
      <w:r w:rsidR="002D2FDD" w:rsidRPr="00A367D7">
        <w:rPr>
          <w:iCs/>
          <w:color w:val="FF0000"/>
        </w:rPr>
        <w:t>ссылка на литературны</w:t>
      </w:r>
      <w:r w:rsidR="002D2FDD" w:rsidRPr="00A367D7">
        <w:rPr>
          <w:iCs/>
          <w:color w:val="FF0000"/>
        </w:rPr>
        <w:t>й</w:t>
      </w:r>
      <w:r w:rsidR="002D2FDD" w:rsidRPr="00A367D7">
        <w:rPr>
          <w:iCs/>
          <w:color w:val="FF0000"/>
        </w:rPr>
        <w:t xml:space="preserve"> источник </w:t>
      </w:r>
      <w:r w:rsidR="002D2FDD" w:rsidRPr="00A367D7">
        <w:rPr>
          <w:iCs/>
          <w:color w:val="FF0000"/>
        </w:rPr>
        <w:t>9</w:t>
      </w:r>
      <w:r w:rsidR="002D2FDD" w:rsidRPr="002D2FDD">
        <w:rPr>
          <w:color w:val="FF0000"/>
        </w:rPr>
        <w:t>)</w:t>
      </w:r>
      <w:r>
        <w:t>.</w:t>
      </w:r>
    </w:p>
    <w:p w14:paraId="654B90C2" w14:textId="77777777" w:rsidR="006330CB" w:rsidRDefault="006330CB" w:rsidP="002D2FDD">
      <w:r>
        <w:t>Следует заметить, что акустооптические анализаторы спектра могут быть достаточно просто реализованы с испол</w:t>
      </w:r>
      <w:r>
        <w:t>ь</w:t>
      </w:r>
      <w:r>
        <w:t>зованием других ортогональных базисных функций.</w:t>
      </w:r>
    </w:p>
    <w:p w14:paraId="1EFD4F6D" w14:textId="46EF03E1" w:rsidR="006330CB" w:rsidRDefault="006330CB" w:rsidP="002D2FDD">
      <w:r>
        <w:t>Практически одновременно с устройствами спектрального анализа разрабатываются акустооптические устройства ко</w:t>
      </w:r>
      <w:r>
        <w:t>р</w:t>
      </w:r>
      <w:r>
        <w:t>реляционного анализа, демодуляции сигналов, соглас</w:t>
      </w:r>
      <w:r>
        <w:t>о</w:t>
      </w:r>
      <w:r>
        <w:t xml:space="preserve">ванной фильтрации </w:t>
      </w:r>
      <w:r w:rsidR="002D2FDD" w:rsidRPr="002D2FDD">
        <w:rPr>
          <w:color w:val="FF0000"/>
        </w:rPr>
        <w:t>(</w:t>
      </w:r>
      <w:r w:rsidR="002D2FDD" w:rsidRPr="00A367D7">
        <w:rPr>
          <w:iCs/>
          <w:color w:val="FF0000"/>
        </w:rPr>
        <w:t xml:space="preserve">ссылка на литературные источники </w:t>
      </w:r>
      <w:r w:rsidR="002D2FDD" w:rsidRPr="00A367D7">
        <w:rPr>
          <w:iCs/>
          <w:color w:val="FF0000"/>
        </w:rPr>
        <w:t>2</w:t>
      </w:r>
      <w:r w:rsidR="002D2FDD" w:rsidRPr="00A367D7">
        <w:rPr>
          <w:iCs/>
          <w:color w:val="FF0000"/>
        </w:rPr>
        <w:t xml:space="preserve">, 3, </w:t>
      </w:r>
      <w:r w:rsidR="002D2FDD" w:rsidRPr="00A367D7">
        <w:rPr>
          <w:iCs/>
          <w:color w:val="FF0000"/>
        </w:rPr>
        <w:t>10</w:t>
      </w:r>
      <w:r w:rsidR="002D2FDD" w:rsidRPr="00A367D7">
        <w:rPr>
          <w:iCs/>
          <w:color w:val="FF0000"/>
        </w:rPr>
        <w:t xml:space="preserve">, </w:t>
      </w:r>
      <w:r w:rsidR="002D2FDD" w:rsidRPr="00A367D7">
        <w:rPr>
          <w:iCs/>
          <w:color w:val="FF0000"/>
        </w:rPr>
        <w:t>11</w:t>
      </w:r>
      <w:r w:rsidR="002D2FDD" w:rsidRPr="002D2FDD">
        <w:rPr>
          <w:color w:val="FF0000"/>
        </w:rPr>
        <w:t>)</w:t>
      </w:r>
      <w:r>
        <w:t>.</w:t>
      </w:r>
    </w:p>
    <w:p w14:paraId="76DCC01E" w14:textId="77777777" w:rsidR="006330CB" w:rsidRDefault="006330CB" w:rsidP="002D2FDD">
      <w:r>
        <w:t xml:space="preserve">Применение в ультразвуковых модуляторах света (УЗМС) </w:t>
      </w:r>
      <w:proofErr w:type="spellStart"/>
      <w:r>
        <w:t>звукопроводов</w:t>
      </w:r>
      <w:proofErr w:type="spellEnd"/>
      <w:r>
        <w:t xml:space="preserve"> большой длины проблематично из-за больших затуханий ультразвука, технологических трудностей изгото</w:t>
      </w:r>
      <w:r>
        <w:t>в</w:t>
      </w:r>
      <w:r>
        <w:t>ления и необходимости использования уникальной оптики.</w:t>
      </w:r>
    </w:p>
    <w:p w14:paraId="0DC32F98" w14:textId="77777777" w:rsidR="006330CB" w:rsidRDefault="006330CB" w:rsidP="002D2FDD">
      <w:r>
        <w:t>Ограничение длительности апертуры УЗМС в свою очередь ограничивает длительность обрабатываемых сигналов, а сл</w:t>
      </w:r>
      <w:r>
        <w:t>е</w:t>
      </w:r>
      <w:r>
        <w:t>довательно ухудшает разрешающую способность по частоте и другие характеристики устройства обработки си</w:t>
      </w:r>
      <w:r>
        <w:t>г</w:t>
      </w:r>
      <w:r>
        <w:t>налов.</w:t>
      </w:r>
    </w:p>
    <w:p w14:paraId="140594E4" w14:textId="7E28F756" w:rsidR="006330CB" w:rsidRDefault="006330CB" w:rsidP="002D2FDD">
      <w:r>
        <w:lastRenderedPageBreak/>
        <w:t>В настоящее время эта проблема (увеличения длительности обрабатываемых сигналов) принципиально может быть реш</w:t>
      </w:r>
      <w:r>
        <w:t>е</w:t>
      </w:r>
      <w:r>
        <w:t>на использованием следующих методов</w:t>
      </w:r>
      <w:r w:rsidR="002D2FDD">
        <w:t xml:space="preserve"> </w:t>
      </w:r>
      <w:r w:rsidR="002D2FDD" w:rsidRPr="002D2FDD">
        <w:rPr>
          <w:color w:val="FF0000"/>
        </w:rPr>
        <w:t>(</w:t>
      </w:r>
      <w:r w:rsidR="002D2FDD" w:rsidRPr="00A367D7">
        <w:rPr>
          <w:iCs/>
          <w:color w:val="FF0000"/>
        </w:rPr>
        <w:t xml:space="preserve">ссылка на литературные источники </w:t>
      </w:r>
      <w:r w:rsidR="002D2FDD" w:rsidRPr="00A367D7">
        <w:rPr>
          <w:iCs/>
          <w:color w:val="FF0000"/>
        </w:rPr>
        <w:t>2</w:t>
      </w:r>
      <w:r w:rsidR="002D2FDD" w:rsidRPr="00A367D7">
        <w:rPr>
          <w:iCs/>
          <w:color w:val="FF0000"/>
        </w:rPr>
        <w:t xml:space="preserve">, 3, </w:t>
      </w:r>
      <w:r w:rsidR="002D2FDD" w:rsidRPr="00A367D7">
        <w:rPr>
          <w:iCs/>
          <w:color w:val="FF0000"/>
        </w:rPr>
        <w:t>5</w:t>
      </w:r>
      <w:r w:rsidR="002D2FDD" w:rsidRPr="00A367D7">
        <w:rPr>
          <w:iCs/>
          <w:color w:val="FF0000"/>
        </w:rPr>
        <w:t>, 8</w:t>
      </w:r>
      <w:r w:rsidR="002D2FDD" w:rsidRPr="002D2FDD">
        <w:rPr>
          <w:color w:val="FF0000"/>
        </w:rPr>
        <w:t>)</w:t>
      </w:r>
      <w:r>
        <w:t>:</w:t>
      </w:r>
    </w:p>
    <w:p w14:paraId="352DAAEC" w14:textId="77777777" w:rsidR="006330CB" w:rsidRDefault="006330CB" w:rsidP="002D2FDD">
      <w:r>
        <w:t>временного интегрирования;</w:t>
      </w:r>
    </w:p>
    <w:p w14:paraId="3402ED23" w14:textId="77777777" w:rsidR="006330CB" w:rsidRDefault="006330CB" w:rsidP="002D2FDD">
      <w:r>
        <w:t>двухмерного временного интегрирования;</w:t>
      </w:r>
    </w:p>
    <w:p w14:paraId="6F50238A" w14:textId="77777777" w:rsidR="006330CB" w:rsidRDefault="006330CB" w:rsidP="002D2FDD">
      <w:r>
        <w:t>двухмерного пространственного интегрирования;</w:t>
      </w:r>
    </w:p>
    <w:p w14:paraId="70705E70" w14:textId="77777777" w:rsidR="006330CB" w:rsidRDefault="006330CB" w:rsidP="002D2FDD">
      <w:r>
        <w:t>пространственно-временного интегрирования и его модификаций.</w:t>
      </w:r>
    </w:p>
    <w:p w14:paraId="21E3F1E4" w14:textId="77777777" w:rsidR="006330CB" w:rsidRDefault="006330CB" w:rsidP="002D2FDD">
      <w:r>
        <w:t>Первый метод позволяет реализовать спектральный и корр</w:t>
      </w:r>
      <w:r>
        <w:t>е</w:t>
      </w:r>
      <w:r>
        <w:t>ляционный анализ сигналов произвольной длительности, о</w:t>
      </w:r>
      <w:r>
        <w:t>д</w:t>
      </w:r>
      <w:r>
        <w:t>нако имеет ограничение по полосе анализируемых частот и требует фотоприемников, обладающих большим динамич</w:t>
      </w:r>
      <w:r>
        <w:t>е</w:t>
      </w:r>
      <w:r>
        <w:t>ским диапазоном уровней свет</w:t>
      </w:r>
      <w:r>
        <w:t>о</w:t>
      </w:r>
      <w:r>
        <w:t>вых сигналов.</w:t>
      </w:r>
    </w:p>
    <w:p w14:paraId="40C36D67" w14:textId="77777777" w:rsidR="006330CB" w:rsidRDefault="006330CB" w:rsidP="002D2FDD">
      <w:r>
        <w:t>Остальные методы обуславливают необходимость ре</w:t>
      </w:r>
      <w:r>
        <w:t>а</w:t>
      </w:r>
      <w:r>
        <w:t>лизации сложных оптических схем с использованием н</w:t>
      </w:r>
      <w:r>
        <w:t>е</w:t>
      </w:r>
      <w:r>
        <w:t>скольких УЗМС (или многоканальных УЗМС), ЛЧМ генераторов с ш</w:t>
      </w:r>
      <w:r>
        <w:t>и</w:t>
      </w:r>
      <w:r>
        <w:t>роким диапазоном рабочих частот, высокой линейностью и т.д.</w:t>
      </w:r>
    </w:p>
    <w:p w14:paraId="2448DD63" w14:textId="77777777" w:rsidR="006330CB" w:rsidRDefault="006330CB" w:rsidP="002D2FDD">
      <w:r>
        <w:t>При двумерном пространственном интегрировании, примен</w:t>
      </w:r>
      <w:r>
        <w:t>и</w:t>
      </w:r>
      <w:r>
        <w:t>тельно к спектральному анализу, с исходным одн</w:t>
      </w:r>
      <w:r>
        <w:t>о</w:t>
      </w:r>
      <w:r>
        <w:t>мерным сигналом сопоставляется (формируется) двухмерный пр</w:t>
      </w:r>
      <w:r>
        <w:t>о</w:t>
      </w:r>
      <w:r>
        <w:t>странственный сигнал (осуществляется его растровое пре</w:t>
      </w:r>
      <w:r>
        <w:t>д</w:t>
      </w:r>
      <w:r>
        <w:t>ставление). После двухмерного Фурье-преобразования ра</w:t>
      </w:r>
      <w:r>
        <w:t>с</w:t>
      </w:r>
      <w:r>
        <w:t>тровой записи сигнала, получают спектр сигнала также в виде растра.</w:t>
      </w:r>
    </w:p>
    <w:p w14:paraId="1A61F80F" w14:textId="77777777" w:rsidR="006330CB" w:rsidRDefault="006330CB" w:rsidP="002D2FDD">
      <w:r>
        <w:t>Корреляционная обработка осуществляется также над сигн</w:t>
      </w:r>
      <w:r>
        <w:t>а</w:t>
      </w:r>
      <w:r>
        <w:t>лом, представленным в растровой форме с использованием относительного сдвига входного и опорного сигналов вдоль траектории строк растра.</w:t>
      </w:r>
    </w:p>
    <w:p w14:paraId="3B7609CD" w14:textId="77777777" w:rsidR="006330CB" w:rsidRDefault="006330CB" w:rsidP="002D2FDD">
      <w:r>
        <w:t>Этот способ корреляционной обработки требует использов</w:t>
      </w:r>
      <w:r>
        <w:t>а</w:t>
      </w:r>
      <w:r>
        <w:t>ния достаточно сложных УЗМС. Серьезным недо</w:t>
      </w:r>
      <w:r>
        <w:t>с</w:t>
      </w:r>
      <w:r>
        <w:t xml:space="preserve">татком практической реализации является сравнительная </w:t>
      </w:r>
      <w:proofErr w:type="spellStart"/>
      <w:r>
        <w:t>узкополо</w:t>
      </w:r>
      <w:r>
        <w:t>с</w:t>
      </w:r>
      <w:r>
        <w:t>ность</w:t>
      </w:r>
      <w:proofErr w:type="spellEnd"/>
      <w:r>
        <w:t xml:space="preserve"> и невозможность реализации большого числа строк при реальных ра</w:t>
      </w:r>
      <w:r>
        <w:t>з</w:t>
      </w:r>
      <w:r>
        <w:t>мерах апертуры.</w:t>
      </w:r>
    </w:p>
    <w:p w14:paraId="3A62D9B6" w14:textId="77777777" w:rsidR="006330CB" w:rsidRDefault="006330CB" w:rsidP="002D2FDD">
      <w:r>
        <w:t>При пространственно-временном методе интегриров</w:t>
      </w:r>
      <w:r>
        <w:t>а</w:t>
      </w:r>
      <w:r>
        <w:t>ния (различных его модификаций) осуществляется как простра</w:t>
      </w:r>
      <w:r>
        <w:t>н</w:t>
      </w:r>
      <w:r>
        <w:t>ственное, так и временное интегрирование. При реализации данного метода временное интегрирование выполняется не над самим входным пространственным сигналом, а над его пространственно-временным спектром, полученным с пом</w:t>
      </w:r>
      <w:r>
        <w:t>о</w:t>
      </w:r>
      <w:r>
        <w:t>щью пространственного интегрир</w:t>
      </w:r>
      <w:r>
        <w:t>о</w:t>
      </w:r>
      <w:r>
        <w:t>вания.</w:t>
      </w:r>
    </w:p>
    <w:p w14:paraId="7D46E598" w14:textId="77777777" w:rsidR="006330CB" w:rsidRDefault="006330CB" w:rsidP="002D2FDD">
      <w:r>
        <w:t>Однако решение данной проблемы не дается даром, система оказывается сложной во всех отношениях (сложна оптическая схема, необходимо использование четырех иде</w:t>
      </w:r>
      <w:r>
        <w:t>н</w:t>
      </w:r>
      <w:r>
        <w:t>тичных УЗМС, ЛЧМ-генераторов и т.д.).</w:t>
      </w:r>
    </w:p>
    <w:p w14:paraId="23E2E731" w14:textId="77777777" w:rsidR="006330CB" w:rsidRDefault="006330CB" w:rsidP="002D2FDD">
      <w:r>
        <w:t>В связи с отмеченными проблемами практического использ</w:t>
      </w:r>
      <w:r>
        <w:t>о</w:t>
      </w:r>
      <w:r>
        <w:t>вания упомянутых методов акустооптической обработки си</w:t>
      </w:r>
      <w:r>
        <w:t>г</w:t>
      </w:r>
      <w:r>
        <w:t>налов большой длительности, в книге излагаются алг</w:t>
      </w:r>
      <w:r>
        <w:t>о</w:t>
      </w:r>
      <w:r>
        <w:t xml:space="preserve">ритмы и структуры построения </w:t>
      </w:r>
      <w:r>
        <w:lastRenderedPageBreak/>
        <w:t>устройств обработки сигналов в и</w:t>
      </w:r>
      <w:r>
        <w:t>н</w:t>
      </w:r>
      <w:r>
        <w:t>тересах построения радиотехнических устройств и систем на основе использования основной акустической схемы обр</w:t>
      </w:r>
      <w:r>
        <w:t>а</w:t>
      </w:r>
      <w:r>
        <w:t>ботки сигналов, как наиболее простой, технологичной и до</w:t>
      </w:r>
      <w:r>
        <w:t>с</w:t>
      </w:r>
      <w:r>
        <w:t>таточно широко используемой на практике. Предлагаемые а</w:t>
      </w:r>
      <w:r>
        <w:t>л</w:t>
      </w:r>
      <w:r>
        <w:t>горитмы и структуры построения акустооптических ус</w:t>
      </w:r>
      <w:r>
        <w:t>т</w:t>
      </w:r>
      <w:r>
        <w:t xml:space="preserve">ройств обработки сигналов используют как обычное (прямое), так и избирательное </w:t>
      </w:r>
      <w:proofErr w:type="spellStart"/>
      <w:r>
        <w:t>фотодетектирование</w:t>
      </w:r>
      <w:proofErr w:type="spellEnd"/>
      <w:r>
        <w:t>. Несомненно, что упомянутые методы акустооптической обработки сигналов большой длительности в дальнейшем будут находить более широкое практическое применение по мере совершенствов</w:t>
      </w:r>
      <w:r>
        <w:t>а</w:t>
      </w:r>
      <w:r>
        <w:t>ния и развития технологии и уровня акустооптической эл</w:t>
      </w:r>
      <w:r>
        <w:t>е</w:t>
      </w:r>
      <w:r>
        <w:t>ментной базы.</w:t>
      </w:r>
    </w:p>
    <w:p w14:paraId="52CBF6BA" w14:textId="77777777" w:rsidR="006330CB" w:rsidRDefault="006330CB" w:rsidP="002D2FDD">
      <w:r>
        <w:t>В связи с огромным быстродействием устройств акустоопт</w:t>
      </w:r>
      <w:r>
        <w:t>и</w:t>
      </w:r>
      <w:r>
        <w:t>ческой обработки радиосигналов рассматриваемые в книге алгоритмы ориентированы на реализацию многофункци</w:t>
      </w:r>
      <w:r>
        <w:t>о</w:t>
      </w:r>
      <w:r>
        <w:t>нальных гибридных структурно-однородных аналого-цифровых информационно-измерительных устройств и си</w:t>
      </w:r>
      <w:r>
        <w:t>с</w:t>
      </w:r>
      <w:r>
        <w:t>тем.</w:t>
      </w:r>
    </w:p>
    <w:p w14:paraId="75C512B0" w14:textId="77777777" w:rsidR="006330CB" w:rsidRDefault="006330CB" w:rsidP="002D2FDD">
      <w:r>
        <w:t>В основе аналоговой части используется акустооптический модуль (или несколько модулей), реализованный по основной акустооптической схеме и решающие задачи первичной обр</w:t>
      </w:r>
      <w:r>
        <w:t>а</w:t>
      </w:r>
      <w:r>
        <w:t>ботки радиосигналов. Цифровая часть системы должна р</w:t>
      </w:r>
      <w:r>
        <w:t>е</w:t>
      </w:r>
      <w:r>
        <w:t>шать задачи вторичной обработки информации в соответс</w:t>
      </w:r>
      <w:r>
        <w:t>т</w:t>
      </w:r>
      <w:r>
        <w:t>вии с определенными алгоритмами и выдачу данных потр</w:t>
      </w:r>
      <w:r>
        <w:t>е</w:t>
      </w:r>
      <w:r>
        <w:t>бителям (одному или нескольким) в требуемом объеме и те</w:t>
      </w:r>
      <w:r>
        <w:t>м</w:t>
      </w:r>
      <w:r>
        <w:t>пе.</w:t>
      </w:r>
    </w:p>
    <w:p w14:paraId="246AD0F7" w14:textId="77777777" w:rsidR="006330CB" w:rsidRDefault="006330CB" w:rsidP="002D2FDD">
      <w:r>
        <w:t>Структурная однородность рассматриваемых ус</w:t>
      </w:r>
      <w:r>
        <w:t>т</w:t>
      </w:r>
      <w:r>
        <w:t>ройств и систем обуславливает возможность реализации модульного принципа их построения, максимальной унификации эл</w:t>
      </w:r>
      <w:r>
        <w:t>е</w:t>
      </w:r>
      <w:r>
        <w:t>ментной базы и основных функциональных устройств, а та</w:t>
      </w:r>
      <w:r>
        <w:t>к</w:t>
      </w:r>
      <w:r>
        <w:t>же программного обеспечения цифрового устройства обр</w:t>
      </w:r>
      <w:r>
        <w:t>а</w:t>
      </w:r>
      <w:r>
        <w:t>ботки информации, что является актуальным и имеет наро</w:t>
      </w:r>
      <w:r>
        <w:t>д</w:t>
      </w:r>
      <w:r>
        <w:t>нохозяйственное знач</w:t>
      </w:r>
      <w:r>
        <w:t>е</w:t>
      </w:r>
      <w:r>
        <w:t>ние.</w:t>
      </w:r>
    </w:p>
    <w:p w14:paraId="30DF6448" w14:textId="6861431A" w:rsidR="006330CB" w:rsidRDefault="006330CB" w:rsidP="00A367D7">
      <w:r>
        <w:t>Глава 1. Э</w:t>
      </w:r>
      <w:r w:rsidR="00A367D7">
        <w:t>лементы теории волновой оптики и общие сведения об акустооптических м</w:t>
      </w:r>
      <w:r w:rsidR="00A367D7">
        <w:t>е</w:t>
      </w:r>
      <w:r w:rsidR="00A367D7">
        <w:t>тодах обработки си</w:t>
      </w:r>
      <w:r w:rsidR="00A367D7">
        <w:t>г</w:t>
      </w:r>
      <w:r w:rsidR="00A367D7">
        <w:t>налов</w:t>
      </w:r>
    </w:p>
    <w:p w14:paraId="58F91410" w14:textId="77777777" w:rsidR="006330CB" w:rsidRDefault="006330CB" w:rsidP="00A367D7">
      <w:r>
        <w:t>1.1. Световое излучение и понятие ког</w:t>
      </w:r>
      <w:r>
        <w:t>е</w:t>
      </w:r>
      <w:r>
        <w:t>рентности</w:t>
      </w:r>
    </w:p>
    <w:p w14:paraId="612A2F23" w14:textId="77777777" w:rsidR="006330CB" w:rsidRDefault="006330CB" w:rsidP="002D2FDD">
      <w:r>
        <w:t>Материалы данного раздела излагаются на основе моногр</w:t>
      </w:r>
      <w:r>
        <w:t>а</w:t>
      </w:r>
      <w:r>
        <w:t>фий [21], [23] и цитируемой в них литературы для п</w:t>
      </w:r>
      <w:r>
        <w:t>о</w:t>
      </w:r>
      <w:r>
        <w:t>нимания и анализа предлагаемых акустооптических алгоритмов обр</w:t>
      </w:r>
      <w:r>
        <w:t>а</w:t>
      </w:r>
      <w:r>
        <w:t>ботки сигналов в интересах решения ряда радиоте</w:t>
      </w:r>
      <w:r>
        <w:t>х</w:t>
      </w:r>
      <w:r>
        <w:t>нических задач.</w:t>
      </w:r>
    </w:p>
    <w:p w14:paraId="2A5F34C6" w14:textId="77777777" w:rsidR="006330CB" w:rsidRDefault="006330CB" w:rsidP="002D2FDD">
      <w:r>
        <w:t>Световое излучение, как переносчик информации, имеет электромагнитную волновую природу в диапазоне 0,1 – 1 мкм.</w:t>
      </w:r>
    </w:p>
    <w:p w14:paraId="27C48E51" w14:textId="41E30E3D" w:rsidR="006330CB" w:rsidRPr="00A367D7" w:rsidRDefault="006330CB" w:rsidP="002D2FDD">
      <w:r>
        <w:t xml:space="preserve">Колебательно-волновой процесс светового излучения можно описать </w:t>
      </w:r>
      <w:proofErr w:type="spellStart"/>
      <w:r>
        <w:t>уравнением:</w:t>
      </w:r>
      <m:oMath>
        <m:r>
          <m:rPr>
            <m:nor/>
          </m:rPr>
          <w:rPr>
            <w:rFonts w:ascii="Cambria Math" w:hAnsi="Cambria Math"/>
          </w:rPr>
          <m:t>s</m:t>
        </m:r>
        <w:proofErr w:type="spellEnd"/>
        <m:r>
          <m:rPr>
            <m:nor/>
          </m:rPr>
          <w:rPr>
            <w:rFonts w:ascii="Cambria Math" w:hAnsi="Cambria Math"/>
          </w:rPr>
          <m:t>=f</m:t>
        </m:r>
        <m:d>
          <m:dPr>
            <m:ctrlPr>
              <w:rPr>
                <w:rFonts w:ascii="Cambria Math" w:hAnsi="Cambria Math"/>
              </w:rPr>
            </m:ctrlPr>
          </m:dPr>
          <m:e>
            <w:proofErr w:type="spellStart"/>
            <m:r>
              <m:rPr>
                <m:nor/>
              </m:rPr>
              <w:rPr>
                <w:rFonts w:ascii="Cambria Math" w:hAnsi="Cambria Math"/>
              </w:rPr>
              <m:t>t,z</m:t>
            </m:r>
            <w:proofErr w:type="spellEnd"/>
          </m:e>
        </m:d>
        <m:r>
          <m:rPr>
            <m:nor/>
          </m:rPr>
          <w:rPr>
            <w:rFonts w:ascii="Cambria Math" w:hAnsi="Cambria Math"/>
          </w:rPr>
          <m:t>,</m:t>
        </m:r>
      </m:oMath>
      <w:r w:rsidR="00A367D7">
        <w:t xml:space="preserve"> </w:t>
      </w:r>
      <w:r>
        <w:t xml:space="preserve">где </w:t>
      </w:r>
      <w:r w:rsidRPr="00A367D7">
        <w:rPr>
          <w:iCs/>
          <w:lang w:val="en-US"/>
        </w:rPr>
        <w:t>s</w:t>
      </w:r>
      <w:r>
        <w:t xml:space="preserve"> – некоторая скалярная физическая величина, например напряженность электрического поля, зависящая от времени </w:t>
      </w:r>
      <w:r w:rsidRPr="00A367D7">
        <w:t>t</w:t>
      </w:r>
      <w:r>
        <w:t xml:space="preserve"> и </w:t>
      </w:r>
      <w:r w:rsidRPr="00A367D7">
        <w:lastRenderedPageBreak/>
        <w:t>пространственной координаты z, но не y и x. Оси x, y, z образуют декартову систему координат.</w:t>
      </w:r>
    </w:p>
    <w:p w14:paraId="3A947A04" w14:textId="77777777" w:rsidR="006330CB" w:rsidRDefault="006330CB" w:rsidP="00A367D7">
      <w:r>
        <w:t xml:space="preserve">Данное уравнение означает, что в каждый момент времени </w:t>
      </w:r>
      <w:r w:rsidRPr="00A367D7">
        <w:t>t</w:t>
      </w:r>
      <w:r>
        <w:t xml:space="preserve"> величина </w:t>
      </w:r>
      <w:r w:rsidRPr="00A367D7">
        <w:t>s</w:t>
      </w:r>
      <w:r>
        <w:t xml:space="preserve"> имеет одинаковое значение во всех точках любой пло</w:t>
      </w:r>
      <w:r>
        <w:t>с</w:t>
      </w:r>
      <w:r>
        <w:t xml:space="preserve">кости </w:t>
      </w:r>
      <w:r w:rsidRPr="00A367D7">
        <w:t xml:space="preserve">z = </w:t>
      </w:r>
      <w:proofErr w:type="spellStart"/>
      <w:r w:rsidRPr="00A367D7">
        <w:t>const</w:t>
      </w:r>
      <w:proofErr w:type="spellEnd"/>
      <w:r>
        <w:t>.</w:t>
      </w:r>
    </w:p>
    <w:p w14:paraId="6D19B4F5" w14:textId="0D4D4C29" w:rsidR="006330CB" w:rsidRDefault="006330CB" w:rsidP="00A367D7">
      <w:r>
        <w:t xml:space="preserve">Во времени </w:t>
      </w:r>
      <w:r w:rsidRPr="00A367D7">
        <w:rPr>
          <w:lang w:val="en-US"/>
        </w:rPr>
        <w:t>t</w:t>
      </w:r>
      <w:r>
        <w:t xml:space="preserve"> значение </w:t>
      </w:r>
      <w:r w:rsidRPr="00A367D7">
        <w:rPr>
          <w:lang w:val="en-US"/>
        </w:rPr>
        <w:t>s</w:t>
      </w:r>
      <w:r>
        <w:t xml:space="preserve"> в точках различных плоскостей </w:t>
      </w:r>
      <w:r w:rsidRPr="00A367D7">
        <w:t>z</w:t>
      </w:r>
      <m:oMath>
        <m:r>
          <m:rPr>
            <m:sty m:val="p"/>
          </m:rPr>
          <w:rPr>
            <w:rFonts w:ascii="Cambria Math" w:hAnsi="Cambria Math"/>
          </w:rPr>
          <m:t>≡</m:t>
        </m:r>
      </m:oMath>
      <w:r w:rsidRPr="00A367D7">
        <w:t>const</w:t>
      </w:r>
      <w:r>
        <w:t xml:space="preserve"> меняется, такой процесс является плоской во</w:t>
      </w:r>
      <w:r>
        <w:t>л</w:t>
      </w:r>
      <w:r>
        <w:t>ной, т.е. имеет плоский фронт, в отличие от сферической.</w:t>
      </w:r>
    </w:p>
    <w:p w14:paraId="6B8180B2" w14:textId="77777777" w:rsidR="00A367D7" w:rsidRDefault="006330CB" w:rsidP="00A367D7">
      <w:r>
        <w:t>Частным случаем плоской волны является процесс, к</w:t>
      </w:r>
      <w:r>
        <w:t>о</w:t>
      </w:r>
      <w:r>
        <w:t xml:space="preserve">гда </w:t>
      </w:r>
      <w:r w:rsidRPr="00A367D7">
        <w:rPr>
          <w:lang w:val="en-US"/>
        </w:rPr>
        <w:t>z</w:t>
      </w:r>
      <w:r>
        <w:t xml:space="preserve"> и </w:t>
      </w:r>
      <w:r w:rsidRPr="00A367D7">
        <w:rPr>
          <w:lang w:val="en-US"/>
        </w:rPr>
        <w:t>t</w:t>
      </w:r>
      <w:r>
        <w:t xml:space="preserve"> в выражение </w:t>
      </w:r>
      <w:r w:rsidRPr="00A367D7">
        <w:rPr>
          <w:lang w:val="en-US"/>
        </w:rPr>
        <w:t>f</w:t>
      </w:r>
      <w:r w:rsidRPr="00A367D7">
        <w:t>(</w:t>
      </w:r>
      <w:r w:rsidRPr="00A367D7">
        <w:rPr>
          <w:lang w:val="en-US"/>
        </w:rPr>
        <w:t>t</w:t>
      </w:r>
      <w:r w:rsidRPr="00A367D7">
        <w:t>,</w:t>
      </w:r>
      <w:r w:rsidRPr="00A367D7">
        <w:rPr>
          <w:lang w:val="en-US"/>
        </w:rPr>
        <w:t>z</w:t>
      </w:r>
      <w:r w:rsidRPr="00A367D7">
        <w:t>)</w:t>
      </w:r>
      <w:r>
        <w:t xml:space="preserve"> входят через линейную комбин</w:t>
      </w:r>
      <w:r>
        <w:t>а</w:t>
      </w:r>
      <w:r>
        <w:t xml:space="preserve">цию, а функция </w:t>
      </w:r>
      <w:r w:rsidRPr="00A367D7">
        <w:rPr>
          <w:lang w:val="en-US"/>
        </w:rPr>
        <w:t>f</w:t>
      </w:r>
      <w:r w:rsidRPr="00A367D7">
        <w:t>(</w:t>
      </w:r>
      <w:r w:rsidRPr="00A367D7">
        <w:rPr>
          <w:lang w:val="en-US"/>
        </w:rPr>
        <w:t>t</w:t>
      </w:r>
      <w:r w:rsidRPr="00A367D7">
        <w:t>,</w:t>
      </w:r>
      <w:r w:rsidRPr="00A367D7">
        <w:rPr>
          <w:lang w:val="en-US"/>
        </w:rPr>
        <w:t>z</w:t>
      </w:r>
      <w:r w:rsidRPr="00A367D7">
        <w:t>)</w:t>
      </w:r>
      <w:r>
        <w:t xml:space="preserve"> синусоидальна</w:t>
      </w:r>
      <w:r w:rsidR="00A367D7">
        <w:t xml:space="preserve"> </w:t>
      </w:r>
    </w:p>
    <w:p w14:paraId="47B7A799" w14:textId="62330B12" w:rsidR="006330CB" w:rsidRDefault="00A367D7" w:rsidP="00A367D7">
      <m:oMath>
        <m:r>
          <m:rPr>
            <m:nor/>
          </m:rPr>
          <w:rPr>
            <w:iCs/>
            <w:lang w:val="en-US"/>
          </w:rPr>
          <m:t>s</m:t>
        </m:r>
        <m:r>
          <m:rPr>
            <m:nor/>
          </m:rPr>
          <w:rPr>
            <w:lang w:val="en-US"/>
          </w:rPr>
          <m:t>=</m:t>
        </m:r>
        <m:r>
          <m:rPr>
            <m:nor/>
          </m:rPr>
          <w:rPr>
            <w:iCs/>
            <w:lang w:val="en-US"/>
          </w:rPr>
          <m:t>E</m:t>
        </m:r>
        <m:func>
          <m:funcPr>
            <m:ctrlPr>
              <w:rPr>
                <w:rFonts w:ascii="Cambria Math" w:hAnsi="Cambria Math"/>
              </w:rPr>
            </m:ctrlPr>
          </m:funcPr>
          <m:fName>
            <m:r>
              <m:rPr>
                <m:nor/>
              </m:rPr>
              <w:rPr>
                <w:iCs/>
                <w:lang w:val="en-US"/>
              </w:rPr>
              <m:t>sin</m:t>
            </m:r>
          </m:fName>
          <m:e>
            <m:d>
              <m:dPr>
                <m:ctrlPr>
                  <w:rPr>
                    <w:rFonts w:ascii="Cambria Math" w:hAnsi="Cambria Math"/>
                  </w:rPr>
                </m:ctrlPr>
              </m:dPr>
              <m:e>
                <m:r>
                  <m:rPr>
                    <m:nor/>
                  </m:rPr>
                  <w:rPr>
                    <w:iCs/>
                  </w:rPr>
                  <m:t>ω</m:t>
                </m:r>
                <m:r>
                  <m:rPr>
                    <m:nor/>
                  </m:rPr>
                  <w:rPr>
                    <w:iCs/>
                    <w:lang w:val="en-US"/>
                  </w:rPr>
                  <m:t>t</m:t>
                </m:r>
                <m:r>
                  <m:rPr>
                    <m:nor/>
                  </m:rPr>
                  <w:rPr>
                    <w:lang w:val="en-US"/>
                  </w:rPr>
                  <m:t>-</m:t>
                </m:r>
                <w:proofErr w:type="spellStart"/>
                <m:r>
                  <m:rPr>
                    <m:nor/>
                  </m:rPr>
                  <w:rPr>
                    <w:iCs/>
                    <w:lang w:val="en-US"/>
                  </w:rPr>
                  <m:t>kz</m:t>
                </m:r>
                <w:proofErr w:type="spellEnd"/>
                <m:r>
                  <m:rPr>
                    <m:nor/>
                  </m:rPr>
                  <w:rPr>
                    <w:lang w:val="en-US"/>
                  </w:rPr>
                  <m:t>+</m:t>
                </m:r>
                <m:r>
                  <m:rPr>
                    <m:nor/>
                  </m:rPr>
                  <w:rPr>
                    <w:iCs/>
                  </w:rPr>
                  <m:t>ϕ</m:t>
                </m:r>
              </m:e>
            </m:d>
          </m:e>
        </m:func>
      </m:oMath>
      <w:r w:rsidR="006330CB" w:rsidRPr="00A367D7">
        <w:rPr>
          <w:lang w:val="en-US"/>
        </w:rPr>
        <w:t xml:space="preserve">. </w:t>
      </w:r>
      <w:r w:rsidR="006330CB">
        <w:t>(1.1)</w:t>
      </w:r>
    </w:p>
    <w:p w14:paraId="6BA561DC" w14:textId="390E4444" w:rsidR="006330CB" w:rsidRDefault="006330CB" w:rsidP="00A367D7">
      <w:r>
        <w:t>Данное уравнение имеет двойной периодический х</w:t>
      </w:r>
      <w:r>
        <w:t>а</w:t>
      </w:r>
      <w:r>
        <w:t xml:space="preserve">рактер от </w:t>
      </w:r>
      <w:r w:rsidRPr="00A367D7">
        <w:t>z</w:t>
      </w:r>
      <w:r>
        <w:t xml:space="preserve"> и </w:t>
      </w:r>
      <w:r w:rsidRPr="00A367D7">
        <w:rPr>
          <w:lang w:val="en-US"/>
        </w:rPr>
        <w:t>t</w:t>
      </w:r>
      <w:r>
        <w:t xml:space="preserve">. </w:t>
      </w:r>
      <w:r w:rsidRPr="00A367D7">
        <w:t>Е</w:t>
      </w:r>
      <w:r>
        <w:t xml:space="preserve"> является амплитудой волны. Величина </w:t>
      </w:r>
      <w:proofErr w:type="spellStart"/>
      <m:oMath>
        <m:r>
          <m:rPr>
            <m:nor/>
          </m:rPr>
          <w:rPr>
            <w:iCs/>
          </w:rPr>
          <m:t>kz</m:t>
        </m:r>
        <m:r>
          <m:rPr>
            <m:nor/>
          </m:rPr>
          <m:t>+</m:t>
        </m:r>
        <m:r>
          <m:rPr>
            <m:nor/>
          </m:rPr>
          <w:rPr>
            <w:iCs/>
          </w:rPr>
          <m:t>ϕ</m:t>
        </m:r>
      </m:oMath>
      <w:proofErr w:type="spellEnd"/>
      <w:r>
        <w:t xml:space="preserve"> назыв</w:t>
      </w:r>
      <w:r>
        <w:t>а</w:t>
      </w:r>
      <w:r>
        <w:t xml:space="preserve">ется фазой колебаний. Коэффициент пропорциональности </w:t>
      </w:r>
      <w:r w:rsidRPr="00A367D7">
        <w:rPr>
          <w:lang w:val="en-US"/>
        </w:rPr>
        <w:t>k</w:t>
      </w:r>
      <w:r>
        <w:t xml:space="preserve"> между фазой волны и расстоянием </w:t>
      </w:r>
      <w:r w:rsidRPr="00A367D7">
        <w:rPr>
          <w:lang w:val="en-US"/>
        </w:rPr>
        <w:t>z</w:t>
      </w:r>
      <w:r>
        <w:t xml:space="preserve"> называется во</w:t>
      </w:r>
      <w:r>
        <w:t>л</w:t>
      </w:r>
      <w:r>
        <w:t>новым числом.</w:t>
      </w:r>
    </w:p>
    <w:p w14:paraId="42A8277D" w14:textId="0911EED2" w:rsidR="006330CB" w:rsidRDefault="006330CB" w:rsidP="00A367D7">
      <w:r>
        <w:t xml:space="preserve">Длиной волны или пространственным периодом называется такое расстояние </w:t>
      </w:r>
      <m:oMath>
        <m:r>
          <m:rPr>
            <m:nor/>
          </m:rPr>
          <w:rPr>
            <w:rFonts w:ascii="Cambria Math"/>
            <w:iCs/>
          </w:rPr>
          <m:t>λ</m:t>
        </m:r>
      </m:oMath>
      <w:r>
        <w:t>, при котором выполняется усл</w:t>
      </w:r>
      <w:proofErr w:type="spellStart"/>
      <w:r>
        <w:t>о</w:t>
      </w:r>
      <w:r>
        <w:t>вие</w:t>
      </w:r>
      <w:proofErr w:type="spellEnd"/>
      <w:r>
        <w:t xml:space="preserve"> </w:t>
      </w:r>
    </w:p>
    <w:p w14:paraId="47FFB5E9" w14:textId="10CF6BBF" w:rsidR="006330CB" w:rsidRDefault="00A367D7" w:rsidP="00A367D7">
      <m:oMath>
        <m:r>
          <m:rPr>
            <m:nor/>
          </m:rPr>
          <w:rPr>
            <w:rFonts w:ascii="Cambria Math"/>
            <w:iCs/>
          </w:rPr>
          <m:t>s</m:t>
        </m:r>
        <m:d>
          <m:dPr>
            <m:ctrlPr>
              <w:rPr>
                <w:rFonts w:ascii="Cambria Math"/>
              </w:rPr>
            </m:ctrlPr>
          </m:dPr>
          <m:e>
            <w:proofErr w:type="spellStart"/>
            <m:r>
              <m:rPr>
                <m:nor/>
              </m:rPr>
              <w:rPr>
                <w:rFonts w:ascii="Cambria Math"/>
                <w:iCs/>
              </w:rPr>
              <m:t>z</m:t>
            </m:r>
            <m:r>
              <m:rPr>
                <m:nor/>
              </m:rPr>
              <w:rPr>
                <w:rFonts w:ascii="Cambria Math"/>
              </w:rPr>
              <m:t>+</m:t>
            </m:r>
            <m:r>
              <m:rPr>
                <m:nor/>
              </m:rPr>
              <w:rPr>
                <w:rFonts w:ascii="Cambria Math"/>
                <w:iCs/>
              </w:rPr>
              <m:t>λ</m:t>
            </m:r>
            <w:proofErr w:type="spellEnd"/>
          </m:e>
        </m:d>
        <m:r>
          <m:rPr>
            <m:nor/>
          </m:rPr>
          <w:rPr>
            <w:rFonts w:ascii="Cambria Math"/>
          </w:rPr>
          <m:t>=</m:t>
        </m:r>
        <m:r>
          <m:rPr>
            <m:nor/>
          </m:rPr>
          <w:rPr>
            <w:rFonts w:ascii="Cambria Math"/>
            <w:iCs/>
          </w:rPr>
          <m:t>s</m:t>
        </m:r>
        <m:d>
          <m:dPr>
            <m:ctrlPr>
              <w:rPr>
                <w:rFonts w:ascii="Cambria Math"/>
              </w:rPr>
            </m:ctrlPr>
          </m:dPr>
          <m:e>
            <m:r>
              <m:rPr>
                <m:nor/>
              </m:rPr>
              <w:rPr>
                <w:rFonts w:ascii="Cambria Math"/>
                <w:iCs/>
              </w:rPr>
              <m:t>z</m:t>
            </m:r>
          </m:e>
        </m:d>
      </m:oMath>
      <w:r w:rsidR="006330CB">
        <w:t>.</w:t>
      </w:r>
    </w:p>
    <w:p w14:paraId="37F27AC5" w14:textId="6FAEBCF4" w:rsidR="006330CB" w:rsidRDefault="006330CB" w:rsidP="00A367D7">
      <w:r>
        <w:t xml:space="preserve">При этом </w:t>
      </w:r>
      <m:oMath>
        <m:r>
          <w:rPr>
            <w:rFonts w:ascii="Cambria Math"/>
          </w:rPr>
          <m:t>λ</m:t>
        </m:r>
      </m:oMath>
      <w:r>
        <w:t xml:space="preserve"> и </w:t>
      </w:r>
      <w:r w:rsidRPr="00A367D7">
        <w:rPr>
          <w:lang w:val="en-US"/>
        </w:rPr>
        <w:t>k</w:t>
      </w:r>
      <w:r>
        <w:t xml:space="preserve"> св</w:t>
      </w:r>
      <w:r>
        <w:t>я</w:t>
      </w:r>
      <w:r>
        <w:t>заны соотношением</w:t>
      </w:r>
    </w:p>
    <w:p w14:paraId="6C5CAA36" w14:textId="456689EE" w:rsidR="006330CB" w:rsidRDefault="00A367D7" w:rsidP="00A367D7">
      <w:proofErr w:type="spellStart"/>
      <m:oMath>
        <m:r>
          <m:rPr>
            <m:nor/>
          </m:rPr>
          <w:rPr>
            <w:rFonts w:ascii="Cambria Math"/>
            <w:iCs/>
          </w:rPr>
          <m:t>λ</m:t>
        </m:r>
        <m:r>
          <m:rPr>
            <m:nor/>
          </m:rPr>
          <w:rPr>
            <w:rFonts w:ascii="Cambria Math" w:hAnsi="Cambria Math" w:cs="Cambria Math"/>
          </w:rPr>
          <m:t>⋅</m:t>
        </m:r>
        <m:r>
          <m:rPr>
            <m:nor/>
          </m:rPr>
          <w:rPr>
            <w:rFonts w:ascii="Cambria Math"/>
            <w:iCs/>
          </w:rPr>
          <m:t>k</m:t>
        </m:r>
        <w:proofErr w:type="spellEnd"/>
        <m:r>
          <m:rPr>
            <m:nor/>
          </m:rPr>
          <w:rPr>
            <w:rFonts w:ascii="Cambria Math"/>
          </w:rPr>
          <m:t>=2</m:t>
        </m:r>
        <m:r>
          <m:rPr>
            <m:nor/>
          </m:rPr>
          <w:rPr>
            <w:rFonts w:ascii="Cambria Math"/>
            <w:iCs/>
          </w:rPr>
          <m:t>π</m:t>
        </m:r>
      </m:oMath>
      <w:r w:rsidR="006330CB">
        <w:t>,</w:t>
      </w:r>
    </w:p>
    <w:p w14:paraId="39FAC0DE" w14:textId="77777777" w:rsidR="006330CB" w:rsidRDefault="006330CB" w:rsidP="00A367D7">
      <w:r>
        <w:t>или</w:t>
      </w:r>
    </w:p>
    <w:p w14:paraId="63C5EA2D" w14:textId="4C83C9CD" w:rsidR="006330CB" w:rsidRDefault="00A367D7" w:rsidP="00A367D7">
      <m:oMath>
        <m:r>
          <m:rPr>
            <m:nor/>
          </m:rPr>
          <w:rPr>
            <w:rFonts w:ascii="Cambria Math"/>
            <w:iCs/>
          </w:rPr>
          <m:t>λ</m:t>
        </m:r>
        <m:r>
          <m:rPr>
            <m:nor/>
          </m:rPr>
          <w:rPr>
            <w:rFonts w:ascii="Cambria Math"/>
          </w:rPr>
          <m:t>=2</m:t>
        </m:r>
        <m:r>
          <m:rPr>
            <m:nor/>
          </m:rPr>
          <w:rPr>
            <w:rFonts w:ascii="Cambria Math"/>
            <w:iCs/>
          </w:rPr>
          <m:t>π</m:t>
        </m:r>
        <m:r>
          <m:rPr>
            <m:nor/>
          </m:rPr>
          <w:rPr>
            <w:rFonts w:ascii="Cambria Math"/>
          </w:rPr>
          <m:t>/</m:t>
        </m:r>
        <m:r>
          <m:rPr>
            <m:nor/>
          </m:rPr>
          <w:rPr>
            <w:rFonts w:ascii="Cambria Math"/>
            <w:iCs/>
          </w:rPr>
          <m:t>k</m:t>
        </m:r>
        <m:r>
          <m:rPr>
            <m:nor/>
          </m:rPr>
          <w:rPr>
            <w:rFonts w:ascii="Cambria Math"/>
          </w:rPr>
          <m:t>;</m:t>
        </m:r>
        <m:r>
          <m:rPr>
            <m:nor/>
          </m:rPr>
          <w:rPr>
            <w:rFonts w:ascii="Cambria Math"/>
          </w:rPr>
          <m:t> </m:t>
        </m:r>
        <m:r>
          <m:rPr>
            <m:nor/>
          </m:rPr>
          <w:rPr>
            <w:rFonts w:ascii="Cambria Math"/>
            <w:iCs/>
          </w:rPr>
          <m:t>k</m:t>
        </m:r>
        <m:r>
          <m:rPr>
            <m:nor/>
          </m:rPr>
          <w:rPr>
            <w:rFonts w:ascii="Cambria Math"/>
          </w:rPr>
          <m:t>=2</m:t>
        </m:r>
        <m:r>
          <m:rPr>
            <m:nor/>
          </m:rPr>
          <w:rPr>
            <w:rFonts w:ascii="Cambria Math"/>
            <w:iCs/>
          </w:rPr>
          <m:t>π</m:t>
        </m:r>
        <m:r>
          <m:rPr>
            <m:nor/>
          </m:rPr>
          <w:rPr>
            <w:rFonts w:ascii="Cambria Math"/>
          </w:rPr>
          <m:t>/</m:t>
        </m:r>
        <m:r>
          <m:rPr>
            <m:nor/>
          </m:rPr>
          <w:rPr>
            <w:rFonts w:ascii="Cambria Math"/>
            <w:iCs/>
          </w:rPr>
          <m:t>λ</m:t>
        </m:r>
      </m:oMath>
      <w:r w:rsidR="006330CB">
        <w:t>.</w:t>
      </w:r>
    </w:p>
    <w:p w14:paraId="3AB59EE8" w14:textId="77777777" w:rsidR="006330CB" w:rsidRDefault="006330CB" w:rsidP="00A367D7">
      <w:r>
        <w:t>Из данных выражений определяется скорость распростран</w:t>
      </w:r>
      <w:r>
        <w:t>е</w:t>
      </w:r>
      <w:r>
        <w:t>ния волны</w:t>
      </w:r>
    </w:p>
    <w:p w14:paraId="649E0CF6" w14:textId="7F74F936" w:rsidR="006330CB" w:rsidRDefault="00A367D7" w:rsidP="00A367D7">
      <m:oMath>
        <m:r>
          <m:rPr>
            <m:nor/>
          </m:rPr>
          <w:rPr>
            <w:rFonts w:ascii="Cambria Math"/>
            <w:iCs/>
          </w:rPr>
          <m:t>c</m:t>
        </m:r>
        <m:r>
          <m:rPr>
            <m:nor/>
          </m:rPr>
          <w:rPr>
            <w:rFonts w:ascii="Cambria Math"/>
          </w:rPr>
          <m:t>=</m:t>
        </m:r>
        <m:f>
          <m:fPr>
            <m:ctrlPr>
              <w:rPr>
                <w:rFonts w:ascii="Cambria Math"/>
              </w:rPr>
            </m:ctrlPr>
          </m:fPr>
          <m:num>
            <m:r>
              <m:rPr>
                <m:nor/>
              </m:rPr>
              <w:rPr>
                <w:rFonts w:ascii="Cambria Math"/>
                <w:iCs/>
              </w:rPr>
              <m:t>ω</m:t>
            </m:r>
          </m:num>
          <m:den>
            <m:r>
              <m:rPr>
                <m:nor/>
              </m:rPr>
              <w:rPr>
                <w:rFonts w:ascii="Cambria Math"/>
                <w:iCs/>
              </w:rPr>
              <m:t>k</m:t>
            </m:r>
          </m:den>
        </m:f>
        <m:r>
          <m:rPr>
            <m:nor/>
          </m:rPr>
          <w:rPr>
            <w:rFonts w:ascii="Cambria Math"/>
          </w:rPr>
          <m:t>=</m:t>
        </m:r>
        <m:f>
          <m:fPr>
            <m:ctrlPr>
              <w:rPr>
                <w:rFonts w:ascii="Cambria Math"/>
              </w:rPr>
            </m:ctrlPr>
          </m:fPr>
          <m:num>
            <m:r>
              <m:rPr>
                <m:nor/>
              </m:rPr>
              <w:rPr>
                <w:rFonts w:ascii="Cambria Math"/>
                <w:iCs/>
              </w:rPr>
              <m:t>λ</m:t>
            </m:r>
          </m:num>
          <m:den>
            <m:r>
              <m:rPr>
                <m:nor/>
              </m:rPr>
              <w:rPr>
                <w:rFonts w:ascii="Cambria Math"/>
                <w:iCs/>
              </w:rPr>
              <m:t>T</m:t>
            </m:r>
          </m:den>
        </m:f>
      </m:oMath>
      <w:r w:rsidR="006330CB">
        <w:t>,</w:t>
      </w:r>
    </w:p>
    <w:p w14:paraId="1E641BAD" w14:textId="240EA86E" w:rsidR="006330CB" w:rsidRDefault="006330CB" w:rsidP="00A367D7">
      <w:r>
        <w:t xml:space="preserve">где </w:t>
      </w:r>
      <m:oMath>
        <m:r>
          <m:rPr>
            <m:nor/>
          </m:rPr>
          <w:rPr>
            <w:rFonts w:ascii="Cambria Math"/>
            <w:iCs/>
          </w:rPr>
          <m:t>T</m:t>
        </m:r>
        <m:r>
          <m:rPr>
            <m:nor/>
          </m:rPr>
          <w:rPr>
            <w:rFonts w:ascii="Cambria Math"/>
          </w:rPr>
          <m:t>=</m:t>
        </m:r>
        <m:f>
          <m:fPr>
            <m:ctrlPr>
              <w:rPr>
                <w:rFonts w:ascii="Cambria Math"/>
              </w:rPr>
            </m:ctrlPr>
          </m:fPr>
          <m:num>
            <m:r>
              <m:rPr>
                <m:nor/>
              </m:rPr>
              <w:rPr>
                <w:rFonts w:ascii="Cambria Math"/>
              </w:rPr>
              <m:t>2</m:t>
            </m:r>
            <m:r>
              <m:rPr>
                <m:nor/>
              </m:rPr>
              <w:rPr>
                <w:rFonts w:ascii="Cambria Math"/>
                <w:iCs/>
              </w:rPr>
              <m:t>π</m:t>
            </m:r>
          </m:num>
          <m:den>
            <m:r>
              <m:rPr>
                <m:nor/>
              </m:rPr>
              <w:rPr>
                <w:rFonts w:ascii="Cambria Math"/>
                <w:iCs/>
              </w:rPr>
              <m:t>ω</m:t>
            </m:r>
          </m:den>
        </m:f>
      </m:oMath>
      <w:r>
        <w:t xml:space="preserve"> - период колебаний, </w:t>
      </w:r>
      <m:oMath>
        <m:r>
          <w:rPr>
            <w:rFonts w:ascii="Cambria Math"/>
          </w:rPr>
          <m:t>ω</m:t>
        </m:r>
      </m:oMath>
      <w:r>
        <w:t xml:space="preserve"> - круговая частота.</w:t>
      </w:r>
    </w:p>
    <w:p w14:paraId="01867B51" w14:textId="77777777" w:rsidR="006330CB" w:rsidRDefault="006330CB" w:rsidP="00A367D7">
      <w:r>
        <w:t>Используя данные соотношения, выражение (1) можно пре</w:t>
      </w:r>
      <w:r>
        <w:t>д</w:t>
      </w:r>
      <w:r>
        <w:t>ставить в виде</w:t>
      </w:r>
    </w:p>
    <w:p w14:paraId="1F358022" w14:textId="3D314EEB" w:rsidR="006330CB" w:rsidRDefault="00A367D7" w:rsidP="00A367D7">
      <m:oMath>
        <m:r>
          <m:rPr>
            <m:nor/>
          </m:rPr>
          <w:rPr>
            <w:rFonts w:ascii="Cambria Math"/>
            <w:iCs/>
            <w:lang w:val="en-US"/>
          </w:rPr>
          <m:t>s</m:t>
        </m:r>
        <m:r>
          <m:rPr>
            <m:nor/>
          </m:rPr>
          <w:rPr>
            <w:rFonts w:ascii="Cambria Math"/>
            <w:lang w:val="en-US"/>
          </w:rPr>
          <m:t>=</m:t>
        </m:r>
        <m:r>
          <m:rPr>
            <m:nor/>
          </m:rPr>
          <w:rPr>
            <w:rFonts w:ascii="Cambria Math"/>
            <w:iCs/>
            <w:lang w:val="en-US"/>
          </w:rPr>
          <m:t>E</m:t>
        </m:r>
        <m:r>
          <m:rPr>
            <m:nor/>
          </m:rPr>
          <w:rPr>
            <w:rFonts w:ascii="Cambria Math" w:hAnsi="Cambria Math" w:cs="Cambria Math"/>
            <w:lang w:val="en-US"/>
          </w:rPr>
          <m:t>⋅</m:t>
        </m:r>
        <m:func>
          <m:funcPr>
            <m:ctrlPr>
              <w:rPr>
                <w:rFonts w:ascii="Cambria Math"/>
              </w:rPr>
            </m:ctrlPr>
          </m:funcPr>
          <m:fName>
            <m:r>
              <m:rPr>
                <m:nor/>
              </m:rPr>
              <w:rPr>
                <w:rFonts w:ascii="Cambria Math"/>
                <w:iCs/>
                <w:lang w:val="en-US"/>
              </w:rPr>
              <m:t>sin</m:t>
            </m:r>
          </m:fName>
          <m:e>
            <m:d>
              <m:dPr>
                <m:begChr m:val="["/>
                <m:endChr m:val="]"/>
                <m:ctrlPr>
                  <w:rPr>
                    <w:rFonts w:ascii="Cambria Math"/>
                  </w:rPr>
                </m:ctrlPr>
              </m:dPr>
              <m:e>
                <m:r>
                  <m:rPr>
                    <m:nor/>
                  </m:rPr>
                  <w:rPr>
                    <w:rFonts w:ascii="Cambria Math"/>
                    <w:lang w:val="en-US"/>
                  </w:rPr>
                  <m:t>2</m:t>
                </m:r>
                <m:r>
                  <m:rPr>
                    <m:nor/>
                  </m:rPr>
                  <w:rPr>
                    <w:rFonts w:ascii="Cambria Math"/>
                    <w:iCs/>
                  </w:rPr>
                  <m:t>π</m:t>
                </m:r>
                <m:d>
                  <m:dPr>
                    <m:ctrlPr>
                      <w:rPr>
                        <w:rFonts w:ascii="Cambria Math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/>
                          </w:rPr>
                        </m:ctrlPr>
                      </m:fPr>
                      <m:num>
                        <m:r>
                          <m:rPr>
                            <m:nor/>
                          </m:rPr>
                          <w:rPr>
                            <w:rFonts w:ascii="Cambria Math"/>
                            <w:iCs/>
                            <w:lang w:val="en-US"/>
                          </w:rPr>
                          <m:t>t</m:t>
                        </m:r>
                      </m:num>
                      <m:den>
                        <w:proofErr w:type="spellStart"/>
                        <m:r>
                          <m:rPr>
                            <m:nor/>
                          </m:rPr>
                          <w:rPr>
                            <w:rFonts w:ascii="Cambria Math"/>
                            <w:iCs/>
                            <w:lang w:val="en-US"/>
                          </w:rPr>
                          <m:t>T</m:t>
                        </m:r>
                        <w:proofErr w:type="spellEnd"/>
                      </m:den>
                    </m:f>
                    <m:r>
                      <m:rPr>
                        <m:nor/>
                      </m:rPr>
                      <w:rPr>
                        <w:rFonts w:ascii="Cambria Math"/>
                        <w:lang w:val="en-US"/>
                      </w:rPr>
                      <m:t>+</m:t>
                    </m:r>
                    <m:f>
                      <m:fPr>
                        <m:ctrlPr>
                          <w:rPr>
                            <w:rFonts w:ascii="Cambria Math"/>
                          </w:rPr>
                        </m:ctrlPr>
                      </m:fPr>
                      <m:num>
                        <m:r>
                          <m:rPr>
                            <m:nor/>
                          </m:rPr>
                          <w:rPr>
                            <w:rFonts w:ascii="Cambria Math"/>
                            <w:iCs/>
                            <w:lang w:val="en-US"/>
                          </w:rPr>
                          <m:t>z</m:t>
                        </m:r>
                      </m:num>
                      <m:den>
                        <m:r>
                          <m:rPr>
                            <m:nor/>
                          </m:rPr>
                          <w:rPr>
                            <w:rFonts w:ascii="Cambria Math"/>
                            <w:iCs/>
                          </w:rPr>
                          <m:t>λ</m:t>
                        </m:r>
                      </m:den>
                    </m:f>
                    <m:ctrlPr>
                      <w:rPr>
                        <w:rFonts w:ascii="Cambria Math" w:hAnsi="Cambria Math"/>
                      </w:rPr>
                    </m:ctrlPr>
                  </m:e>
                </m:d>
                <m:r>
                  <m:rPr>
                    <m:nor/>
                  </m:rPr>
                  <w:rPr>
                    <w:rFonts w:ascii="Cambria Math"/>
                    <w:lang w:val="en-US"/>
                  </w:rPr>
                  <m:t>+</m:t>
                </m:r>
                <m:r>
                  <m:rPr>
                    <m:nor/>
                  </m:rPr>
                  <w:rPr>
                    <w:rFonts w:ascii="Cambria Math"/>
                    <w:iCs/>
                  </w:rPr>
                  <m:t>ϕ</m:t>
                </m:r>
              </m:e>
            </m:d>
            <m:ctrlPr>
              <w:rPr>
                <w:rFonts w:ascii="Cambria Math" w:hAnsi="Cambria Math"/>
              </w:rPr>
            </m:ctrlPr>
          </m:e>
        </m:func>
      </m:oMath>
      <w:r w:rsidR="006330CB" w:rsidRPr="00A367D7">
        <w:rPr>
          <w:lang w:val="en-US"/>
        </w:rPr>
        <w:t xml:space="preserve">.                    </w:t>
      </w:r>
      <w:r w:rsidR="006330CB">
        <w:t>(1.2)</w:t>
      </w:r>
    </w:p>
    <w:p w14:paraId="62816A8C" w14:textId="77777777" w:rsidR="006330CB" w:rsidRDefault="006330CB" w:rsidP="00A367D7">
      <w:r>
        <w:t>Временные и пространственные процессы можно ра</w:t>
      </w:r>
      <w:r>
        <w:t>з</w:t>
      </w:r>
      <w:r>
        <w:t>делить.</w:t>
      </w:r>
    </w:p>
    <w:p w14:paraId="19E16C2B" w14:textId="71029B5E" w:rsidR="006330CB" w:rsidRDefault="006330CB" w:rsidP="00A367D7">
      <w:r>
        <w:t xml:space="preserve">При </w:t>
      </w:r>
      <w:r w:rsidRPr="00A367D7">
        <w:t>z = 0</w:t>
      </w:r>
      <w:r>
        <w:t xml:space="preserve"> </w:t>
      </w:r>
      <m:oMath>
        <m:r>
          <m:rPr>
            <m:nor/>
          </m:rPr>
          <w:rPr>
            <w:rFonts w:ascii="Cambria Math" w:hAnsi="Cambria Math"/>
            <w:iCs/>
          </w:rPr>
          <m:t>s</m:t>
        </m:r>
        <m:r>
          <m:rPr>
            <m:nor/>
          </m:rPr>
          <w:rPr>
            <w:rFonts w:ascii="Cambria Math" w:hAnsi="Cambria Math"/>
          </w:rPr>
          <m:t>(</m:t>
        </m:r>
        <m:r>
          <m:rPr>
            <m:nor/>
          </m:rPr>
          <w:rPr>
            <w:rFonts w:ascii="Cambria Math" w:hAnsi="Cambria Math"/>
            <w:iCs/>
          </w:rPr>
          <m:t>t</m:t>
        </m:r>
        <m:r>
          <m:rPr>
            <m:nor/>
          </m:rPr>
          <w:rPr>
            <w:rFonts w:ascii="Cambria Math" w:hAnsi="Cambria Math"/>
          </w:rPr>
          <m:t>)=</m:t>
        </m:r>
        <w:proofErr w:type="spellStart"/>
        <m:r>
          <m:rPr>
            <m:nor/>
          </m:rPr>
          <w:rPr>
            <w:rFonts w:ascii="Cambria Math" w:hAnsi="Cambria Math"/>
            <w:iCs/>
          </w:rPr>
          <m:t>E</m:t>
        </m:r>
        <m:r>
          <m:rPr>
            <m:nor/>
          </m:rPr>
          <w:rPr>
            <w:rFonts w:ascii="Cambria Math" w:hAnsi="Cambria Math"/>
          </w:rPr>
          <m:t>⋅</m:t>
        </m:r>
        <m:r>
          <m:rPr>
            <m:nor/>
          </m:rPr>
          <w:rPr>
            <w:rFonts w:ascii="Cambria Math" w:hAnsi="Cambria Math"/>
            <w:iCs/>
          </w:rPr>
          <m:t>sin</m:t>
        </m:r>
        <w:proofErr w:type="spellEnd"/>
        <m:r>
          <m:rPr>
            <m:nor/>
          </m:rPr>
          <w:rPr>
            <w:rFonts w:ascii="Cambria Math" w:hAnsi="Cambria Math"/>
            <w:iCs/>
          </w:rPr>
          <m:t xml:space="preserve"> </m:t>
        </m:r>
        <m:r>
          <m:rPr>
            <m:nor/>
          </m:rPr>
          <w:rPr>
            <w:rFonts w:ascii="Cambria Math" w:hAnsi="Cambria Math"/>
          </w:rPr>
          <m:t>2</m:t>
        </m:r>
        <m:r>
          <m:rPr>
            <m:nor/>
          </m:rPr>
          <w:rPr>
            <w:rFonts w:ascii="Cambria Math" w:hAnsi="Cambria Math"/>
            <w:iCs/>
          </w:rPr>
          <m:t xml:space="preserve"> π t</m:t>
        </m:r>
        <m:r>
          <m:rPr>
            <m:nor/>
          </m:rPr>
          <w:rPr>
            <w:rFonts w:ascii="Cambria Math" w:hAnsi="Cambria Math"/>
          </w:rPr>
          <m:t>/</m:t>
        </m:r>
        <m:r>
          <m:rPr>
            <m:nor/>
          </m:rPr>
          <w:rPr>
            <w:rFonts w:ascii="Cambria Math" w:hAnsi="Cambria Math"/>
            <w:iCs/>
          </w:rPr>
          <m:t>T</m:t>
        </m:r>
      </m:oMath>
      <w:r>
        <w:t xml:space="preserve">, при </w:t>
      </w:r>
      <w:r w:rsidRPr="00A367D7">
        <w:rPr>
          <w:lang w:val="en-US"/>
        </w:rPr>
        <w:t>t</w:t>
      </w:r>
      <w:r w:rsidRPr="00A367D7">
        <w:t xml:space="preserve"> = 0</w:t>
      </w:r>
      <w:r w:rsidR="00F02E1D">
        <w:br/>
      </w:r>
      <m:oMathPara>
        <m:oMathParaPr>
          <m:jc m:val="left"/>
        </m:oMathParaPr>
        <m:oMath>
          <m:r>
            <m:rPr>
              <m:nor/>
            </m:rPr>
            <w:rPr>
              <w:rFonts w:ascii="Cambria Math" w:hAnsi="Cambria Math"/>
            </w:rPr>
            <m:t>s</m:t>
          </m:r>
          <m:r>
            <m:rPr>
              <m:nor/>
            </m:rPr>
            <w:rPr>
              <w:rFonts w:ascii="Cambria Math"/>
              <w:iCs/>
            </w:rPr>
            <m:t xml:space="preserve"> </m:t>
          </m:r>
          <m:r>
            <m:rPr>
              <m:nor/>
            </m:rPr>
            <w:rPr>
              <w:rFonts w:ascii="Cambria Math"/>
            </w:rPr>
            <m:t>= -E</m:t>
          </m:r>
          <m:r>
            <m:rPr>
              <m:nor/>
            </m:rPr>
            <w:rPr>
              <w:rFonts w:ascii="Cambria Math" w:hAnsi="Cambria Math" w:cs="Cambria Math"/>
            </w:rPr>
            <m:t>⋅</m:t>
          </m:r>
          <m:func>
            <m:funcPr>
              <m:ctrlPr>
                <w:rPr>
                  <w:rFonts w:ascii="Cambria Math"/>
                </w:rPr>
              </m:ctrlPr>
            </m:funcPr>
            <m:fName>
              <w:proofErr w:type="spellStart"/>
              <m:r>
                <m:rPr>
                  <m:nor/>
                </m:rPr>
                <w:rPr>
                  <w:rFonts w:ascii="Cambria Math"/>
                  <w:iCs/>
                </w:rPr>
                <m:t>sin</m:t>
              </m:r>
              <w:proofErr w:type="spellEnd"/>
            </m:fName>
            <m:e>
              <m:f>
                <m:fPr>
                  <m:ctrlPr>
                    <w:rPr>
                      <w:rFonts w:ascii="Cambria Math"/>
                    </w:rPr>
                  </m:ctrlPr>
                </m:fPr>
                <m:num>
                  <m:r>
                    <m:rPr>
                      <m:nor/>
                    </m:rPr>
                    <w:rPr>
                      <w:rFonts w:ascii="Cambria Math"/>
                      <w:iCs/>
                    </w:rPr>
                    <m:t>z</m:t>
                  </m:r>
                </m:num>
                <m:den>
                  <m:r>
                    <m:rPr>
                      <m:nor/>
                    </m:rPr>
                    <w:rPr>
                      <w:rFonts w:ascii="Cambria Math"/>
                      <w:iCs/>
                    </w:rPr>
                    <m:t>λ</m:t>
                  </m:r>
                </m:den>
              </m:f>
              <m:ctrlPr>
                <w:rPr>
                  <w:rFonts w:ascii="Cambria Math" w:hAnsi="Cambria Math"/>
                </w:rPr>
              </m:ctrlPr>
            </m:e>
          </m:func>
          <m:r>
            <w:br/>
          </m:r>
        </m:oMath>
      </m:oMathPara>
      <w:r>
        <w:t>, т.е. ура</w:t>
      </w:r>
      <w:proofErr w:type="spellStart"/>
      <w:r>
        <w:t>в</w:t>
      </w:r>
      <w:r>
        <w:t>нения</w:t>
      </w:r>
      <w:proofErr w:type="spellEnd"/>
      <w:r>
        <w:t xml:space="preserve"> колебания и волны имеют одну и ту же форму, а арг</w:t>
      </w:r>
      <w:r>
        <w:t>у</w:t>
      </w:r>
      <w:r>
        <w:t xml:space="preserve">менты </w:t>
      </w:r>
      <w:r w:rsidRPr="00A367D7">
        <w:t>х</w:t>
      </w:r>
      <w:r>
        <w:t xml:space="preserve"> и </w:t>
      </w:r>
      <w:r w:rsidRPr="00A367D7">
        <w:rPr>
          <w:lang w:val="en-US"/>
        </w:rPr>
        <w:t>t</w:t>
      </w:r>
      <w:r>
        <w:t xml:space="preserve"> различ</w:t>
      </w:r>
      <w:r>
        <w:t>а</w:t>
      </w:r>
      <w:r>
        <w:t xml:space="preserve">ются в </w:t>
      </w:r>
      <w:r w:rsidRPr="00A367D7">
        <w:t>с</w:t>
      </w:r>
      <w:r>
        <w:t xml:space="preserve"> раз</w:t>
      </w:r>
    </w:p>
    <w:p w14:paraId="77FF6D9B" w14:textId="1A40A0AB" w:rsidR="006330CB" w:rsidRDefault="00A367D7" w:rsidP="00A367D7"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nor/>
              </m:rPr>
              <w:rPr>
                <w:rFonts w:ascii="Cambria Math" w:hAnsi="Cambria Math"/>
              </w:rPr>
              <m:t>2</m:t>
            </m:r>
            <m:r>
              <m:rPr>
                <m:nor/>
              </m:rPr>
              <w:rPr>
                <w:rFonts w:ascii="Cambria Math" w:hAnsi="Cambria Math"/>
                <w:iCs/>
              </w:rPr>
              <m:t>π</m:t>
            </m:r>
          </m:num>
          <m:den>
            <m:r>
              <m:rPr>
                <m:nor/>
              </m:rPr>
              <w:rPr>
                <w:rFonts w:ascii="Cambria Math" w:hAnsi="Cambria Math"/>
                <w:iCs/>
              </w:rPr>
              <m:t>T</m:t>
            </m:r>
          </m:den>
        </m:f>
        <m:r>
          <m:rPr>
            <m:nor/>
          </m:rP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nor/>
              </m:rPr>
              <w:rPr>
                <w:rFonts w:ascii="Cambria Math" w:hAnsi="Cambria Math"/>
              </w:rPr>
              <m:t>2</m:t>
            </m:r>
            <m:r>
              <m:rPr>
                <m:nor/>
              </m:rPr>
              <w:rPr>
                <w:rFonts w:ascii="Cambria Math" w:hAnsi="Cambria Math"/>
                <w:iCs/>
              </w:rPr>
              <m:t>πz</m:t>
            </m:r>
          </m:num>
          <m:den>
            <m:r>
              <m:rPr>
                <m:nor/>
              </m:rPr>
              <w:rPr>
                <w:rFonts w:ascii="Cambria Math" w:hAnsi="Cambria Math"/>
                <w:iCs/>
              </w:rPr>
              <m:t>λ</m:t>
            </m:r>
          </m:den>
        </m:f>
      </m:oMath>
      <w:r w:rsidR="006330CB">
        <w:t xml:space="preserve">, или  </w:t>
      </w:r>
      <m:oMath>
        <m:f>
          <m:fPr>
            <m:ctrlPr>
              <w:rPr>
                <w:rFonts w:ascii="Cambria Math"/>
              </w:rPr>
            </m:ctrlPr>
          </m:fPr>
          <m:num>
            <m:r>
              <m:rPr>
                <m:nor/>
              </m:rPr>
              <w:rPr>
                <w:rFonts w:ascii="Cambria Math"/>
                <w:iCs/>
              </w:rPr>
              <m:t>λ</m:t>
            </m:r>
          </m:num>
          <m:den>
            <m:r>
              <m:rPr>
                <m:nor/>
              </m:rPr>
              <w:rPr>
                <w:rFonts w:ascii="Cambria Math"/>
                <w:iCs/>
              </w:rPr>
              <m:t>T</m:t>
            </m:r>
          </m:den>
        </m:f>
        <m:r>
          <m:rPr>
            <m:nor/>
          </m:rPr>
          <w:rPr>
            <w:rFonts w:ascii="Cambria Math"/>
          </w:rPr>
          <m:t>=</m:t>
        </m:r>
        <m:f>
          <m:fPr>
            <m:ctrlPr>
              <w:rPr>
                <w:rFonts w:ascii="Cambria Math"/>
              </w:rPr>
            </m:ctrlPr>
          </m:fPr>
          <m:num>
            <m:r>
              <m:rPr>
                <m:nor/>
              </m:rPr>
              <w:rPr>
                <w:rFonts w:ascii="Cambria Math"/>
                <w:iCs/>
              </w:rPr>
              <m:t>z</m:t>
            </m:r>
          </m:num>
          <m:den>
            <m:r>
              <m:rPr>
                <m:nor/>
              </m:rPr>
              <w:rPr>
                <w:rFonts w:ascii="Cambria Math"/>
                <w:iCs/>
              </w:rPr>
              <m:t>t</m:t>
            </m:r>
          </m:den>
        </m:f>
        <m:r>
          <m:rPr>
            <m:nor/>
          </m:rPr>
          <w:rPr>
            <w:rFonts w:ascii="Cambria Math"/>
          </w:rPr>
          <m:t>=</m:t>
        </m:r>
        <m:r>
          <m:rPr>
            <m:nor/>
          </m:rPr>
          <w:rPr>
            <w:rFonts w:ascii="Cambria Math"/>
            <w:iCs/>
          </w:rPr>
          <m:t>c</m:t>
        </m:r>
      </m:oMath>
      <w:r w:rsidR="006330CB">
        <w:t>.</w:t>
      </w:r>
    </w:p>
    <w:p w14:paraId="769D5251" w14:textId="1A55F96B" w:rsidR="006330CB" w:rsidRDefault="006330CB" w:rsidP="00A367D7">
      <w:r>
        <w:t>Две точки уравнения (1.2), расположенные на некотором ра</w:t>
      </w:r>
      <w:r>
        <w:t>с</w:t>
      </w:r>
      <w:r>
        <w:t>стоянии одна от другой, характеризуются одновременно ра</w:t>
      </w:r>
      <w:r>
        <w:t>з</w:t>
      </w:r>
      <w:r>
        <w:t xml:space="preserve">ностью фаз колебаний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nor/>
              </m:rPr>
              <w:rPr>
                <w:rFonts w:ascii="Cambria Math" w:hAnsi="Cambria Math"/>
              </w:rPr>
              <m:t>2</m:t>
            </m:r>
            <m:r>
              <m:rPr>
                <m:nor/>
              </m:rPr>
              <w:rPr>
                <w:rFonts w:ascii="Cambria Math" w:hAnsi="Cambria Math"/>
                <w:iCs/>
              </w:rPr>
              <m:t>π</m:t>
            </m:r>
          </m:num>
          <m:den>
            <m:r>
              <m:rPr>
                <m:nor/>
              </m:rPr>
              <w:rPr>
                <w:rFonts w:ascii="Cambria Math" w:hAnsi="Cambria Math"/>
                <w:iCs/>
              </w:rPr>
              <m:t>T</m:t>
            </m:r>
          </m:den>
        </m:f>
        <m:d>
          <m:dPr>
            <m:ctrlPr>
              <w:rPr>
                <w:rFonts w:ascii="Cambria Math" w:hAnsi="Cambria Math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nor/>
                  </m:rPr>
                  <w:rPr>
                    <w:rFonts w:ascii="Cambria Math" w:hAnsi="Cambria Math"/>
                    <w:iCs/>
                  </w:rPr>
                  <m:t>t</m:t>
                </m:r>
              </m:e>
              <m:sub>
                <m:r>
                  <m:rPr>
                    <m:nor/>
                  </m:rPr>
                  <w:rPr>
                    <w:rFonts w:ascii="Cambria Math" w:hAnsi="Cambria Math"/>
                  </w:rPr>
                  <m:t>2</m:t>
                </m:r>
              </m:sub>
            </m:sSub>
            <m:r>
              <m:rPr>
                <m:nor/>
              </m:rPr>
              <w:rPr>
                <w:rFonts w:ascii="Cambria Math" w:hAnsi="Cambria Math"/>
              </w:rPr>
              <m:t>-</m:t>
            </m:r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nor/>
                  </m:rPr>
                  <w:rPr>
                    <w:rFonts w:ascii="Cambria Math" w:hAnsi="Cambria Math"/>
                    <w:iCs/>
                  </w:rPr>
                  <m:t>t</m:t>
                </m:r>
              </m:e>
              <m:sub>
                <m:r>
                  <m:rPr>
                    <m:nor/>
                  </m:rPr>
                  <w:rPr>
                    <w:rFonts w:ascii="Cambria Math" w:hAnsi="Cambria Math"/>
                  </w:rPr>
                  <m:t>1</m:t>
                </m:r>
              </m:sub>
            </m:sSub>
          </m:e>
        </m:d>
      </m:oMath>
      <w:r>
        <w:t xml:space="preserve"> и разностью фаз во</w:t>
      </w:r>
      <w:proofErr w:type="spellStart"/>
      <w:r>
        <w:t>л</w:t>
      </w:r>
      <w:r>
        <w:t>ны</w:t>
      </w:r>
      <w:proofErr w:type="spellEnd"/>
      <w:r>
        <w:t xml:space="preserve"> </w:t>
      </w:r>
      <m:oMath>
        <m:f>
          <m:fPr>
            <m:ctrlPr>
              <w:rPr>
                <w:rFonts w:ascii="Cambria Math"/>
              </w:rPr>
            </m:ctrlPr>
          </m:fPr>
          <m:num>
            <m:r>
              <m:rPr>
                <m:nor/>
              </m:rPr>
              <w:rPr>
                <w:rFonts w:ascii="Cambria Math"/>
              </w:rPr>
              <m:t>2</m:t>
            </m:r>
            <m:r>
              <m:rPr>
                <m:nor/>
              </m:rPr>
              <w:rPr>
                <w:rFonts w:ascii="Cambria Math"/>
                <w:iCs/>
              </w:rPr>
              <m:t>π</m:t>
            </m:r>
          </m:num>
          <m:den>
            <m:r>
              <m:rPr>
                <m:nor/>
              </m:rPr>
              <w:rPr>
                <w:rFonts w:ascii="Cambria Math"/>
                <w:iCs/>
              </w:rPr>
              <m:t>λ</m:t>
            </m:r>
          </m:den>
        </m:f>
        <m:d>
          <m:dPr>
            <m:ctrlPr>
              <w:rPr>
                <w:rFonts w:ascii="Cambria Math"/>
              </w:rPr>
            </m:ctrlPr>
          </m:dPr>
          <m:e>
            <m:sSub>
              <m:sSubPr>
                <m:ctrlPr>
                  <w:rPr>
                    <w:rFonts w:ascii="Cambria Math"/>
                  </w:rPr>
                </m:ctrlPr>
              </m:sSubPr>
              <m:e>
                <m:r>
                  <m:rPr>
                    <m:nor/>
                  </m:rPr>
                  <w:rPr>
                    <w:rFonts w:ascii="Cambria Math"/>
                    <w:iCs/>
                  </w:rPr>
                  <m:t>z</m:t>
                </m:r>
              </m:e>
              <m:sub>
                <m:r>
                  <m:rPr>
                    <m:nor/>
                  </m:rPr>
                  <w:rPr>
                    <w:rFonts w:ascii="Cambria Math"/>
                  </w:rPr>
                  <m:t>2</m:t>
                </m:r>
              </m:sub>
            </m:sSub>
            <m:r>
              <m:rPr>
                <m:nor/>
              </m:rPr>
              <w:rPr>
                <w:rFonts w:ascii="Cambria Math"/>
              </w:rPr>
              <m:t>-</m:t>
            </m:r>
            <m:sSub>
              <m:sSubPr>
                <m:ctrlPr>
                  <w:rPr>
                    <w:rFonts w:ascii="Cambria Math"/>
                  </w:rPr>
                </m:ctrlPr>
              </m:sSubPr>
              <m:e>
                <m:r>
                  <m:rPr>
                    <m:nor/>
                  </m:rPr>
                  <w:rPr>
                    <w:rFonts w:ascii="Cambria Math"/>
                    <w:iCs/>
                  </w:rPr>
                  <m:t>z</m:t>
                </m:r>
              </m:e>
              <m:sub>
                <m:r>
                  <m:rPr>
                    <m:nor/>
                  </m:rPr>
                  <w:rPr>
                    <w:rFonts w:ascii="Cambria Math"/>
                  </w:rPr>
                  <m:t>1</m:t>
                </m:r>
              </m:sub>
            </m:sSub>
            <m:ctrlPr>
              <w:rPr>
                <w:rFonts w:ascii="Cambria Math" w:hAnsi="Cambria Math"/>
              </w:rPr>
            </m:ctrlPr>
          </m:e>
        </m:d>
      </m:oMath>
      <w:r>
        <w:t>, которые связаны между собой уравнен</w:t>
      </w:r>
      <w:proofErr w:type="spellStart"/>
      <w:r>
        <w:t>и</w:t>
      </w:r>
      <w:r>
        <w:t>ем</w:t>
      </w:r>
      <w:proofErr w:type="spellEnd"/>
      <w:r>
        <w:t>:</w:t>
      </w:r>
    </w:p>
    <w:p w14:paraId="0C6BDAD3" w14:textId="30496CFD" w:rsidR="006330CB" w:rsidRDefault="00A367D7" w:rsidP="00A367D7">
      <m:oMathPara>
        <m:oMath>
          <m:sSub>
            <m:sSubPr>
              <m:ctrlPr>
                <w:rPr>
                  <w:rFonts w:ascii="Cambria Math"/>
                </w:rPr>
              </m:ctrlPr>
            </m:sSubPr>
            <m:e>
              <m:r>
                <m:rPr>
                  <m:nor/>
                </m:rPr>
                <w:rPr>
                  <w:rFonts w:ascii="Cambria Math"/>
                  <w:iCs/>
                </w:rPr>
                <m:t>σ</m:t>
              </m:r>
            </m:e>
            <m:sub>
              <m:r>
                <m:rPr>
                  <m:nor/>
                </m:rPr>
                <w:rPr>
                  <w:rFonts w:ascii="Cambria Math"/>
                </w:rPr>
                <m:t>Δ</m:t>
              </m:r>
              <m:ctrlPr>
                <w:rPr>
                  <w:rFonts w:ascii="Cambria Math" w:hAnsi="Cambria Math"/>
                </w:rPr>
              </m:ctrlPr>
            </m:sub>
          </m:sSub>
          <m:r>
            <m:rPr>
              <m:nor/>
            </m:rPr>
            <w:rPr>
              <w:rFonts w:ascii="Cambria Math"/>
            </w:rPr>
            <m:t>=</m:t>
          </m:r>
          <m:f>
            <m:fPr>
              <m:ctrlPr>
                <w:rPr>
                  <w:rFonts w:ascii="Cambria Math"/>
                </w:rPr>
              </m:ctrlPr>
            </m:fPr>
            <m:num>
              <m:r>
                <m:rPr>
                  <m:nor/>
                </m:rPr>
                <w:rPr>
                  <w:rFonts w:ascii="Cambria Math"/>
                </w:rPr>
                <m:t>2</m:t>
              </m:r>
              <m:r>
                <m:rPr>
                  <m:nor/>
                </m:rPr>
                <w:rPr>
                  <w:rFonts w:ascii="Cambria Math"/>
                  <w:iCs/>
                </w:rPr>
                <m:t>π</m:t>
              </m:r>
            </m:num>
            <m:den>
              <m:r>
                <m:rPr>
                  <m:nor/>
                </m:rPr>
                <w:rPr>
                  <w:rFonts w:ascii="Cambria Math"/>
                  <w:iCs/>
                </w:rPr>
                <m:t>T</m:t>
              </m:r>
            </m:den>
          </m:f>
          <m:d>
            <m:dPr>
              <m:ctrlPr>
                <w:rPr>
                  <w:rFonts w:ascii="Cambria Math"/>
                </w:rPr>
              </m:ctrlPr>
            </m:dPr>
            <m:e>
              <m:sSub>
                <m:sSubPr>
                  <m:ctrlPr>
                    <w:rPr>
                      <w:rFonts w:ascii="Cambria Math"/>
                    </w:rPr>
                  </m:ctrlPr>
                </m:sSubPr>
                <m:e>
                  <m:r>
                    <m:rPr>
                      <m:nor/>
                    </m:rPr>
                    <w:rPr>
                      <w:rFonts w:ascii="Cambria Math"/>
                      <w:iCs/>
                    </w:rPr>
                    <m:t>t</m:t>
                  </m:r>
                </m:e>
                <m:sub>
                  <m:r>
                    <m:rPr>
                      <m:nor/>
                    </m:rPr>
                    <w:rPr>
                      <w:rFonts w:ascii="Cambria Math"/>
                    </w:rPr>
                    <m:t>2</m:t>
                  </m:r>
                </m:sub>
              </m:sSub>
              <m:r>
                <m:rPr>
                  <m:nor/>
                </m:rPr>
                <w:rPr>
                  <w:rFonts w:ascii="Cambria Math"/>
                </w:rPr>
                <m:t>-</m:t>
              </m:r>
              <m:sSub>
                <m:sSubPr>
                  <m:ctrlPr>
                    <w:rPr>
                      <w:rFonts w:ascii="Cambria Math"/>
                    </w:rPr>
                  </m:ctrlPr>
                </m:sSubPr>
                <m:e>
                  <m:r>
                    <m:rPr>
                      <m:nor/>
                    </m:rPr>
                    <w:rPr>
                      <w:rFonts w:ascii="Cambria Math"/>
                      <w:iCs/>
                    </w:rPr>
                    <m:t>t</m:t>
                  </m:r>
                </m:e>
                <m:sub>
                  <m:r>
                    <m:rPr>
                      <m:nor/>
                    </m:rPr>
                    <w:rPr>
                      <w:rFonts w:ascii="Cambria Math"/>
                    </w:rPr>
                    <m:t>1</m:t>
                  </m:r>
                </m:sub>
              </m:sSub>
              <m:ctrlPr>
                <w:rPr>
                  <w:rFonts w:ascii="Cambria Math" w:hAnsi="Cambria Math"/>
                </w:rPr>
              </m:ctrlPr>
            </m:e>
          </m:d>
          <m:r>
            <m:rPr>
              <m:nor/>
            </m:rPr>
            <w:rPr>
              <w:rFonts w:ascii="Cambria Math"/>
            </w:rPr>
            <m:t>=</m:t>
          </m:r>
          <m:f>
            <m:fPr>
              <m:ctrlPr>
                <w:rPr>
                  <w:rFonts w:ascii="Cambria Math"/>
                </w:rPr>
              </m:ctrlPr>
            </m:fPr>
            <m:num>
              <m:r>
                <m:rPr>
                  <m:nor/>
                </m:rPr>
                <w:rPr>
                  <w:rFonts w:ascii="Cambria Math"/>
                </w:rPr>
                <m:t>2</m:t>
              </m:r>
              <m:r>
                <m:rPr>
                  <m:nor/>
                </m:rPr>
                <w:rPr>
                  <w:rFonts w:ascii="Cambria Math"/>
                  <w:iCs/>
                </w:rPr>
                <m:t>π</m:t>
              </m:r>
            </m:num>
            <m:den>
              <m:r>
                <m:rPr>
                  <m:nor/>
                </m:rPr>
                <w:rPr>
                  <w:rFonts w:ascii="Cambria Math"/>
                  <w:iCs/>
                </w:rPr>
                <m:t>λ</m:t>
              </m:r>
            </m:den>
          </m:f>
          <m:d>
            <m:dPr>
              <m:ctrlPr>
                <w:rPr>
                  <w:rFonts w:ascii="Cambria Math"/>
                </w:rPr>
              </m:ctrlPr>
            </m:dPr>
            <m:e>
              <m:sSub>
                <m:sSubPr>
                  <m:ctrlPr>
                    <w:rPr>
                      <w:rFonts w:ascii="Cambria Math"/>
                    </w:rPr>
                  </m:ctrlPr>
                </m:sSubPr>
                <m:e>
                  <m:r>
                    <m:rPr>
                      <m:nor/>
                    </m:rPr>
                    <w:rPr>
                      <w:rFonts w:ascii="Cambria Math"/>
                      <w:iCs/>
                    </w:rPr>
                    <m:t>z</m:t>
                  </m:r>
                </m:e>
                <m:sub>
                  <m:r>
                    <m:rPr>
                      <m:nor/>
                    </m:rPr>
                    <w:rPr>
                      <w:rFonts w:ascii="Cambria Math"/>
                    </w:rPr>
                    <m:t>2</m:t>
                  </m:r>
                </m:sub>
              </m:sSub>
              <m:r>
                <m:rPr>
                  <m:nor/>
                </m:rPr>
                <w:rPr>
                  <w:rFonts w:ascii="Cambria Math"/>
                </w:rPr>
                <m:t>-</m:t>
              </m:r>
              <m:sSub>
                <m:sSubPr>
                  <m:ctrlPr>
                    <w:rPr>
                      <w:rFonts w:ascii="Cambria Math"/>
                    </w:rPr>
                  </m:ctrlPr>
                </m:sSubPr>
                <m:e>
                  <m:r>
                    <m:rPr>
                      <m:nor/>
                    </m:rPr>
                    <w:rPr>
                      <w:rFonts w:ascii="Cambria Math"/>
                      <w:iCs/>
                    </w:rPr>
                    <m:t>z</m:t>
                  </m:r>
                </m:e>
                <m:sub>
                  <m:r>
                    <m:rPr>
                      <m:nor/>
                    </m:rPr>
                    <w:rPr>
                      <w:rFonts w:ascii="Cambria Math"/>
                    </w:rPr>
                    <m:t>1</m:t>
                  </m:r>
                </m:sub>
              </m:sSub>
              <m:ctrlPr>
                <w:rPr>
                  <w:rFonts w:ascii="Cambria Math" w:hAnsi="Cambria Math"/>
                </w:rPr>
              </m:ctrlPr>
            </m:e>
          </m:d>
        </m:oMath>
      </m:oMathPara>
    </w:p>
    <w:p w14:paraId="20B68BA0" w14:textId="1DD34C71" w:rsidR="006330CB" w:rsidRDefault="00A367D7" w:rsidP="00A367D7">
      <w:proofErr w:type="spellStart"/>
      <m:oMath>
        <m:r>
          <m:rPr>
            <m:nor/>
          </m:rPr>
          <w:rPr>
            <w:rFonts w:ascii="Cambria Math"/>
            <w:lang w:val="en-US"/>
          </w:rPr>
          <m:t>Δ</m:t>
        </m:r>
        <m:r>
          <m:rPr>
            <m:nor/>
          </m:rPr>
          <w:rPr>
            <w:rFonts w:ascii="Cambria Math"/>
            <w:iCs/>
            <w:lang w:val="en-US"/>
          </w:rPr>
          <m:t>z</m:t>
        </m:r>
        <w:proofErr w:type="spellEnd"/>
        <m:r>
          <m:rPr>
            <m:nor/>
          </m:rPr>
          <w:rPr>
            <w:rFonts w:ascii="Cambria Math"/>
          </w:rPr>
          <m:t>=</m:t>
        </m:r>
        <m:sSub>
          <m:sSubPr>
            <m:ctrlPr>
              <w:rPr>
                <w:rFonts w:ascii="Cambria Math"/>
                <w:lang w:val="en-US"/>
              </w:rPr>
            </m:ctrlPr>
          </m:sSubPr>
          <m:e>
            <m:r>
              <m:rPr>
                <m:nor/>
              </m:rPr>
              <w:rPr>
                <w:rFonts w:ascii="Cambria Math"/>
                <w:iCs/>
                <w:lang w:val="en-US"/>
              </w:rPr>
              <m:t>z</m:t>
            </m:r>
          </m:e>
          <m:sub>
            <m:r>
              <m:rPr>
                <m:nor/>
              </m:rPr>
              <w:rPr>
                <w:rFonts w:ascii="Cambria Math"/>
              </w:rPr>
              <m:t>2</m:t>
            </m:r>
          </m:sub>
        </m:sSub>
        <m:r>
          <m:rPr>
            <m:nor/>
          </m:rPr>
          <w:rPr>
            <w:rFonts w:ascii="Cambria Math"/>
          </w:rPr>
          <m:t>-</m:t>
        </m:r>
        <m:sSub>
          <m:sSubPr>
            <m:ctrlPr>
              <w:rPr>
                <w:rFonts w:ascii="Cambria Math"/>
                <w:lang w:val="en-US"/>
              </w:rPr>
            </m:ctrlPr>
          </m:sSubPr>
          <m:e>
            <m:r>
              <m:rPr>
                <m:nor/>
              </m:rPr>
              <w:rPr>
                <w:rFonts w:ascii="Cambria Math"/>
                <w:iCs/>
                <w:lang w:val="en-US"/>
              </w:rPr>
              <m:t>z</m:t>
            </m:r>
          </m:e>
          <m:sub>
            <m:r>
              <m:rPr>
                <m:nor/>
              </m:rPr>
              <w:rPr>
                <w:rFonts w:ascii="Cambria Math"/>
              </w:rPr>
              <m:t>1</m:t>
            </m:r>
          </m:sub>
        </m:sSub>
      </m:oMath>
      <w:r w:rsidR="006330CB">
        <w:t xml:space="preserve"> - называется разностью хода волны (колебания), поэтому:</w:t>
      </w:r>
    </w:p>
    <w:p w14:paraId="16172ABB" w14:textId="490B6306" w:rsidR="006330CB" w:rsidRDefault="00A367D7" w:rsidP="00A367D7">
      <w:proofErr w:type="spellStart"/>
      <m:oMath>
        <m:r>
          <m:rPr>
            <m:nor/>
          </m:rPr>
          <w:rPr>
            <w:rFonts w:ascii="Cambria Math"/>
            <w:iCs/>
          </w:rPr>
          <m:t>σ</m:t>
        </m:r>
        <m:r>
          <m:rPr>
            <m:nor/>
          </m:rPr>
          <w:rPr>
            <w:rFonts w:ascii="Cambria Math"/>
          </w:rPr>
          <m:t>_</m:t>
        </m:r>
        <m:r>
          <m:rPr>
            <m:nor/>
          </m:rPr>
          <w:rPr>
            <w:rFonts w:ascii="Cambria Math"/>
          </w:rPr>
          <m:t>Δ</m:t>
        </m:r>
        <w:proofErr w:type="spellEnd"/>
        <m:r>
          <m:rPr>
            <m:nor/>
          </m:rPr>
          <w:rPr>
            <w:rFonts w:ascii="Cambria Math"/>
          </w:rPr>
          <m:t>=2</m:t>
        </m:r>
        <m:r>
          <m:rPr>
            <m:nor/>
          </m:rPr>
          <w:rPr>
            <w:rFonts w:ascii="Cambria Math"/>
            <w:iCs/>
          </w:rPr>
          <m:t>π</m:t>
        </m:r>
        <w:proofErr w:type="spellStart"/>
        <m:r>
          <m:rPr>
            <m:nor/>
          </m:rPr>
          <w:rPr>
            <w:rFonts w:ascii="Cambria Math"/>
          </w:rPr>
          <m:t>Δ</m:t>
        </m:r>
        <m:r>
          <m:rPr>
            <m:nor/>
          </m:rPr>
          <w:rPr>
            <w:rFonts w:ascii="Cambria Math"/>
            <w:iCs/>
          </w:rPr>
          <m:t>z</m:t>
        </m:r>
        <w:proofErr w:type="spellEnd"/>
        <m:r>
          <m:rPr>
            <m:nor/>
          </m:rPr>
          <w:rPr>
            <w:rFonts w:ascii="Cambria Math"/>
          </w:rPr>
          <m:t>/</m:t>
        </m:r>
        <m:r>
          <m:rPr>
            <m:nor/>
          </m:rPr>
          <w:rPr>
            <w:rFonts w:ascii="Cambria Math"/>
            <w:iCs/>
          </w:rPr>
          <m:t>λ</m:t>
        </m:r>
      </m:oMath>
      <w:r w:rsidR="006330CB">
        <w:t>,</w:t>
      </w:r>
    </w:p>
    <w:p w14:paraId="11CF04DA" w14:textId="77777777" w:rsidR="006330CB" w:rsidRDefault="006330CB" w:rsidP="00A367D7">
      <w:r>
        <w:t>откуда имеем:</w:t>
      </w:r>
    </w:p>
    <w:p w14:paraId="4DF9EC85" w14:textId="3791BB1F" w:rsidR="006330CB" w:rsidRDefault="00A367D7" w:rsidP="00A367D7">
      <m:oMath>
        <m:r>
          <m:rPr>
            <m:nor/>
          </m:rPr>
          <w:rPr>
            <w:rFonts w:ascii="Cambria Math"/>
          </w:rPr>
          <m:t>(</m:t>
        </m:r>
        <m:r>
          <m:rPr>
            <m:nor/>
          </m:rPr>
          <w:rPr>
            <w:rFonts w:ascii="Cambria Math"/>
            <w:iCs/>
          </w:rPr>
          <m:t>t</m:t>
        </m:r>
        <m:r>
          <m:rPr>
            <m:nor/>
          </m:rPr>
          <w:rPr>
            <w:rFonts w:ascii="Cambria Math"/>
          </w:rPr>
          <m:t>_2-</m:t>
        </m:r>
        <m:r>
          <m:rPr>
            <m:nor/>
          </m:rPr>
          <w:rPr>
            <w:rFonts w:ascii="Cambria Math"/>
            <w:iCs/>
          </w:rPr>
          <m:t>t</m:t>
        </m:r>
        <m:r>
          <m:rPr>
            <m:nor/>
          </m:rPr>
          <w:rPr>
            <w:rFonts w:ascii="Cambria Math"/>
          </w:rPr>
          <m:t>_1)/</m:t>
        </m:r>
        <m:r>
          <m:rPr>
            <m:nor/>
          </m:rPr>
          <w:rPr>
            <w:rFonts w:ascii="Cambria Math"/>
            <w:iCs/>
          </w:rPr>
          <m:t>T</m:t>
        </m:r>
        <m:r>
          <m:rPr>
            <m:nor/>
          </m:rPr>
          <w:rPr>
            <w:rFonts w:ascii="Cambria Math"/>
          </w:rPr>
          <m:t>=(</m:t>
        </m:r>
        <m:r>
          <m:rPr>
            <m:nor/>
          </m:rPr>
          <w:rPr>
            <w:rFonts w:ascii="Cambria Math"/>
            <w:iCs/>
          </w:rPr>
          <m:t>z</m:t>
        </m:r>
        <m:r>
          <m:rPr>
            <m:nor/>
          </m:rPr>
          <w:rPr>
            <w:rFonts w:ascii="Cambria Math"/>
          </w:rPr>
          <m:t>_2-</m:t>
        </m:r>
        <m:r>
          <m:rPr>
            <m:nor/>
          </m:rPr>
          <w:rPr>
            <w:rFonts w:ascii="Cambria Math"/>
            <w:iCs/>
          </w:rPr>
          <m:t>z</m:t>
        </m:r>
        <m:r>
          <m:rPr>
            <m:nor/>
          </m:rPr>
          <w:rPr>
            <w:rFonts w:ascii="Cambria Math"/>
          </w:rPr>
          <m:t>_1)/</m:t>
        </m:r>
        <m:r>
          <m:rPr>
            <m:nor/>
          </m:rPr>
          <w:rPr>
            <w:rFonts w:ascii="Cambria Math"/>
            <w:iCs/>
          </w:rPr>
          <m:t>λ</m:t>
        </m:r>
      </m:oMath>
      <w:r w:rsidR="006330CB">
        <w:t>.</w:t>
      </w:r>
    </w:p>
    <w:p w14:paraId="07F3958B" w14:textId="77777777" w:rsidR="006330CB" w:rsidRDefault="006330CB" w:rsidP="00A367D7">
      <w:r>
        <w:t>Важнейшими оптическими процессами (эффектами), име</w:t>
      </w:r>
      <w:r>
        <w:t>ю</w:t>
      </w:r>
      <w:r>
        <w:t>щими громадное практическое значение при разработке опт</w:t>
      </w:r>
      <w:r>
        <w:t>и</w:t>
      </w:r>
      <w:r>
        <w:t>ческих устройств обработки являются интерференция и д</w:t>
      </w:r>
      <w:r>
        <w:t>и</w:t>
      </w:r>
      <w:r>
        <w:t>фракция.</w:t>
      </w:r>
    </w:p>
    <w:p w14:paraId="26BCA634" w14:textId="77777777" w:rsidR="006330CB" w:rsidRDefault="006330CB" w:rsidP="00A367D7">
      <w:r>
        <w:t>Интерференция света заключается в том, что два пучка света (оптических сигналов) при пересечении взаимно усил</w:t>
      </w:r>
      <w:r>
        <w:t>и</w:t>
      </w:r>
      <w:r>
        <w:t>ваются или ослабляются. При этом области усиления и ослабления чередуются во времени и пространстве по определенному з</w:t>
      </w:r>
      <w:r>
        <w:t>а</w:t>
      </w:r>
      <w:r>
        <w:t>кону.</w:t>
      </w:r>
    </w:p>
    <w:p w14:paraId="2E40CEEA" w14:textId="77777777" w:rsidR="006330CB" w:rsidRDefault="006330CB" w:rsidP="00A367D7">
      <w:r>
        <w:t>Если в некоторой точке пространства в определенный момент времени векторы электрического поля двух пучков света со</w:t>
      </w:r>
      <w:r>
        <w:t>в</w:t>
      </w:r>
      <w:r>
        <w:t>падают по направлению, то интенсивность света увеличивае</w:t>
      </w:r>
      <w:r>
        <w:t>т</w:t>
      </w:r>
      <w:r>
        <w:t>ся. И, наоборот, если их направления противоп</w:t>
      </w:r>
      <w:r>
        <w:t>о</w:t>
      </w:r>
      <w:r>
        <w:t>ложны, то происходит ослабление поля. Рассмотрим это б</w:t>
      </w:r>
      <w:r>
        <w:t>о</w:t>
      </w:r>
      <w:r>
        <w:t>лее подробно с ориентацией на анализ предлагаемых алгоритмов акустоо</w:t>
      </w:r>
      <w:r>
        <w:t>п</w:t>
      </w:r>
      <w:r>
        <w:t>тической обработки в последующих разделах книги.</w:t>
      </w:r>
    </w:p>
    <w:p w14:paraId="074EBF6D" w14:textId="77777777" w:rsidR="006330CB" w:rsidRDefault="006330CB" w:rsidP="00A367D7">
      <w:r>
        <w:t>Две волны, имеющие постоянную разность хода при постоя</w:t>
      </w:r>
      <w:r>
        <w:t>н</w:t>
      </w:r>
      <w:r>
        <w:t>ном периоде колебаний (или одной и той же длине волны) н</w:t>
      </w:r>
      <w:r>
        <w:t>а</w:t>
      </w:r>
      <w:r>
        <w:t>зываются когерентными. При наложении такие волны инте</w:t>
      </w:r>
      <w:r>
        <w:t>р</w:t>
      </w:r>
      <w:r>
        <w:t>ферируют, т.е. их амплитуды суммируются, при этом пр</w:t>
      </w:r>
      <w:r>
        <w:t>о</w:t>
      </w:r>
      <w:r>
        <w:t>странственное распределение света называется интерфере</w:t>
      </w:r>
      <w:r>
        <w:t>н</w:t>
      </w:r>
      <w:r>
        <w:t>ционной картиной.</w:t>
      </w:r>
    </w:p>
    <w:p w14:paraId="59FFA8A5" w14:textId="752A1C53" w:rsidR="006330CB" w:rsidRDefault="006330CB" w:rsidP="00A367D7">
      <w:r>
        <w:t>Графический образ описанной д</w:t>
      </w:r>
      <w:r>
        <w:t>и</w:t>
      </w:r>
      <w:r>
        <w:t>фракционной решетки показан на рис</w:t>
      </w:r>
      <w:r w:rsidR="00F02E1D" w:rsidRPr="00F02E1D">
        <w:t>унке</w:t>
      </w:r>
      <w:r>
        <w:t xml:space="preserve"> 1</w:t>
      </w:r>
      <w:r w:rsidR="00F02E1D">
        <w:t xml:space="preserve"> </w:t>
      </w:r>
      <w:r w:rsidR="00F02E1D" w:rsidRPr="002D2FDD">
        <w:rPr>
          <w:color w:val="FF0000"/>
        </w:rPr>
        <w:t>(</w:t>
      </w:r>
      <w:r w:rsidR="00F02E1D" w:rsidRPr="00F02E1D">
        <w:rPr>
          <w:i/>
          <w:color w:val="FF0000"/>
        </w:rPr>
        <w:t>в</w:t>
      </w:r>
      <w:r w:rsidR="00F02E1D" w:rsidRPr="00F02E1D">
        <w:rPr>
          <w:i/>
          <w:iCs/>
          <w:color w:val="FF0000"/>
        </w:rPr>
        <w:t xml:space="preserve">ставить </w:t>
      </w:r>
      <w:r w:rsidR="00F02E1D">
        <w:rPr>
          <w:i/>
          <w:iCs/>
          <w:color w:val="FF0000"/>
        </w:rPr>
        <w:t xml:space="preserve">с правильным оформлением </w:t>
      </w:r>
      <w:r w:rsidR="00F02E1D" w:rsidRPr="00F02E1D">
        <w:rPr>
          <w:i/>
          <w:iCs/>
          <w:color w:val="FF0000"/>
        </w:rPr>
        <w:t>рисунок</w:t>
      </w:r>
      <w:r w:rsidR="00F02E1D">
        <w:rPr>
          <w:i/>
          <w:iCs/>
          <w:color w:val="FF0000"/>
        </w:rPr>
        <w:t xml:space="preserve"> </w:t>
      </w:r>
      <w:proofErr w:type="spellStart"/>
      <w:r w:rsidR="00F02E1D">
        <w:rPr>
          <w:i/>
          <w:iCs/>
          <w:color w:val="FF0000"/>
          <w:lang w:val="en-US"/>
        </w:rPr>
        <w:t>ris</w:t>
      </w:r>
      <w:proofErr w:type="spellEnd"/>
      <w:r w:rsidR="00F02E1D" w:rsidRPr="00F02E1D">
        <w:rPr>
          <w:i/>
          <w:iCs/>
          <w:color w:val="FF0000"/>
        </w:rPr>
        <w:t>1.</w:t>
      </w:r>
      <w:proofErr w:type="spellStart"/>
      <w:r w:rsidR="00F02E1D">
        <w:rPr>
          <w:i/>
          <w:iCs/>
          <w:color w:val="FF0000"/>
          <w:lang w:val="en-US"/>
        </w:rPr>
        <w:t>png</w:t>
      </w:r>
      <w:proofErr w:type="spellEnd"/>
      <w:r w:rsidR="00F02E1D" w:rsidRPr="002D2FDD">
        <w:rPr>
          <w:color w:val="FF0000"/>
        </w:rPr>
        <w:t>)</w:t>
      </w:r>
      <w:r>
        <w:t>.</w:t>
      </w:r>
      <w:r w:rsidR="00F02E1D">
        <w:t xml:space="preserve"> </w:t>
      </w:r>
    </w:p>
    <w:p w14:paraId="3FF5B867" w14:textId="00E87E7A" w:rsidR="006330CB" w:rsidRDefault="006330CB" w:rsidP="00A367D7">
      <w:r>
        <w:t>На решетку падает параллельный пучок света под некот</w:t>
      </w:r>
      <w:r>
        <w:t>о</w:t>
      </w:r>
      <w:r>
        <w:t xml:space="preserve">рым углом </w:t>
      </w:r>
      <m:oMath>
        <m:sSub>
          <m:sSubPr>
            <m:ctrlPr>
              <w:rPr>
                <w:rFonts w:ascii="Cambria Math"/>
              </w:rPr>
            </m:ctrlPr>
          </m:sSubPr>
          <m:e>
            <m:r>
              <w:rPr>
                <w:rFonts w:ascii="Cambria Math"/>
              </w:rPr>
              <m:t>ϕ</m:t>
            </m:r>
          </m:e>
          <m:sub>
            <m:r>
              <m:rPr>
                <m:sty m:val="p"/>
              </m:rPr>
              <w:rPr>
                <w:rFonts w:ascii="Cambria Math"/>
              </w:rPr>
              <m:t>1</m:t>
            </m:r>
          </m:sub>
        </m:sSub>
      </m:oMath>
      <w:r>
        <w:t>. Согласно принципу Гю</w:t>
      </w:r>
      <w:proofErr w:type="spellStart"/>
      <w:r>
        <w:t>й</w:t>
      </w:r>
      <w:r>
        <w:t>генса</w:t>
      </w:r>
      <w:proofErr w:type="spellEnd"/>
      <w:r>
        <w:t xml:space="preserve"> – Френеля решетка является источн</w:t>
      </w:r>
      <w:r>
        <w:t>и</w:t>
      </w:r>
      <w:r>
        <w:t>ком вторичных волн. Так как шир</w:t>
      </w:r>
      <w:r>
        <w:t>и</w:t>
      </w:r>
      <w:r>
        <w:t>на элементов мала, то ра</w:t>
      </w:r>
      <w:r>
        <w:t>з</w:t>
      </w:r>
      <w:r>
        <w:t>ность фаз между вторичными волнами, пр</w:t>
      </w:r>
      <w:r>
        <w:t>и</w:t>
      </w:r>
      <w:r>
        <w:t>ходящими в определе</w:t>
      </w:r>
      <w:r>
        <w:t>н</w:t>
      </w:r>
      <w:r>
        <w:t xml:space="preserve">ную точку от одного и того же элемента, тоже очень мала и волны, исходящие от различных точек решетки, </w:t>
      </w:r>
      <w:proofErr w:type="spellStart"/>
      <w:r>
        <w:t>взаимокогерентны</w:t>
      </w:r>
      <w:proofErr w:type="spellEnd"/>
      <w:r>
        <w:t>, т.е. относ</w:t>
      </w:r>
      <w:r>
        <w:t>и</w:t>
      </w:r>
      <w:r>
        <w:t>тельная разность фаз между волнами остается постоянной. Пусть расстояние между штрихами (элеме</w:t>
      </w:r>
      <w:r>
        <w:t>н</w:t>
      </w:r>
      <w:r>
        <w:t>тами) решетки равно 2</w:t>
      </w:r>
      <w:r>
        <w:rPr>
          <w:lang w:val="en-US"/>
        </w:rPr>
        <w:t>D</w:t>
      </w:r>
      <w:r>
        <w:t xml:space="preserve"> и общее число штрихов </w:t>
      </w:r>
      <w:r>
        <w:rPr>
          <w:lang w:val="en-US"/>
        </w:rPr>
        <w:t>N</w:t>
      </w:r>
      <w:r>
        <w:t>.</w:t>
      </w:r>
    </w:p>
    <w:p w14:paraId="56C510CD" w14:textId="77777777" w:rsidR="006330CB" w:rsidRDefault="006330CB" w:rsidP="00F02E1D">
      <w:r>
        <w:t>1.2. Общие сведения об акустооптических методах обр</w:t>
      </w:r>
      <w:r>
        <w:t>а</w:t>
      </w:r>
      <w:r>
        <w:t>ботки радиосигналов. Основные теоретические закон</w:t>
      </w:r>
      <w:r>
        <w:t>о</w:t>
      </w:r>
      <w:r>
        <w:t>мерности и формулы</w:t>
      </w:r>
    </w:p>
    <w:p w14:paraId="7ECC2C9C" w14:textId="77777777" w:rsidR="006330CB" w:rsidRDefault="006330CB" w:rsidP="00A367D7">
      <w:r>
        <w:t>Акустооптические методы обработки радиосигналов, как о</w:t>
      </w:r>
      <w:r>
        <w:t>т</w:t>
      </w:r>
      <w:r>
        <w:t>мечалось выше, являются одним из важных направл</w:t>
      </w:r>
      <w:r>
        <w:t>е</w:t>
      </w:r>
      <w:r>
        <w:t>ний (разновидностей) оптических методов и представляют сущ</w:t>
      </w:r>
      <w:r>
        <w:t>е</w:t>
      </w:r>
      <w:r>
        <w:t>ственный, все более возрастающий как теоретический, так и практический инт</w:t>
      </w:r>
      <w:r>
        <w:t>е</w:t>
      </w:r>
      <w:r>
        <w:t>рес.</w:t>
      </w:r>
    </w:p>
    <w:p w14:paraId="79D864F7" w14:textId="77777777" w:rsidR="006330CB" w:rsidRDefault="006330CB" w:rsidP="00A367D7">
      <w:r>
        <w:lastRenderedPageBreak/>
        <w:t>Акустооптические устройства обработки относятся к классу когерентных, являются более гибкими и позволяют решать более ш</w:t>
      </w:r>
      <w:r>
        <w:t>и</w:t>
      </w:r>
      <w:r>
        <w:t>рокий круг задач.</w:t>
      </w:r>
    </w:p>
    <w:p w14:paraId="7DA64127" w14:textId="77777777" w:rsidR="006330CB" w:rsidRDefault="006330CB" w:rsidP="00A367D7">
      <w:r>
        <w:t>Наиболее сложной проблемой при реализации оптич</w:t>
      </w:r>
      <w:r>
        <w:t>е</w:t>
      </w:r>
      <w:r>
        <w:t>ских систем является ввод информации (радиосигнала) в св</w:t>
      </w:r>
      <w:r>
        <w:t>е</w:t>
      </w:r>
      <w:r>
        <w:t>товой поток и вывод информации после его обработки по опред</w:t>
      </w:r>
      <w:r>
        <w:t>е</w:t>
      </w:r>
      <w:r>
        <w:t>ленному (требуемому) алгоритму.</w:t>
      </w:r>
    </w:p>
    <w:p w14:paraId="6E1E64E2" w14:textId="77777777" w:rsidR="006330CB" w:rsidRDefault="006330CB" w:rsidP="00A367D7">
      <w:r>
        <w:t>Наиболее широкое применение для ввода радиосигналов в оптическую систему находят ультразвуковые модул</w:t>
      </w:r>
      <w:r>
        <w:t>я</w:t>
      </w:r>
      <w:r>
        <w:t>торы света. Такие оптические системы обработки информации и получили название акуст</w:t>
      </w:r>
      <w:r>
        <w:t>о</w:t>
      </w:r>
      <w:r>
        <w:t>оптические.</w:t>
      </w:r>
    </w:p>
    <w:p w14:paraId="1F112BB6" w14:textId="03DB8AB0" w:rsidR="006330CB" w:rsidRDefault="006330CB" w:rsidP="00A367D7">
      <w:r>
        <w:t>Работа акустооптического модулятора основана на взаим</w:t>
      </w:r>
      <w:r>
        <w:t>о</w:t>
      </w:r>
      <w:r>
        <w:t>действии звуковых (гиперзвуковых) волн и когерентного св</w:t>
      </w:r>
      <w:r>
        <w:t>е</w:t>
      </w:r>
      <w:r>
        <w:t>тового потока. Звуковые или упругие волны могут быть об</w:t>
      </w:r>
      <w:r>
        <w:t>ъ</w:t>
      </w:r>
      <w:r>
        <w:t>емными или поверхностными. Ультразвуковой модул</w:t>
      </w:r>
      <w:r>
        <w:t>я</w:t>
      </w:r>
      <w:r>
        <w:t>тор на объемных упругих волнах представляет собой устройство, с</w:t>
      </w:r>
      <w:r>
        <w:t>о</w:t>
      </w:r>
      <w:r>
        <w:t>стоящее из прозрачного кристаллического или стеклообра</w:t>
      </w:r>
      <w:r>
        <w:t>з</w:t>
      </w:r>
      <w:r>
        <w:t>ного материала (или кюветы с жидкостью), в котором с п</w:t>
      </w:r>
      <w:r>
        <w:t>о</w:t>
      </w:r>
      <w:r>
        <w:t xml:space="preserve">мощью </w:t>
      </w:r>
      <w:proofErr w:type="spellStart"/>
      <w:r>
        <w:t>пьезопреобразователя</w:t>
      </w:r>
      <w:proofErr w:type="spellEnd"/>
      <w:r>
        <w:t xml:space="preserve"> радиосигнал с частотой </w:t>
      </w:r>
      <m:oMath>
        <m:r>
          <m:rPr>
            <m:sty m:val="p"/>
          </m:rPr>
          <w:rPr>
            <w:rFonts w:ascii="Cambria Math" w:hAnsi="Cambria Math"/>
          </w:rPr>
          <m:t>Ω</m:t>
        </m:r>
      </m:oMath>
      <w:r>
        <w:t xml:space="preserve"> пр</w:t>
      </w:r>
      <w:proofErr w:type="spellStart"/>
      <w:r>
        <w:t>е</w:t>
      </w:r>
      <w:r>
        <w:t>образуется</w:t>
      </w:r>
      <w:proofErr w:type="spellEnd"/>
      <w:r>
        <w:t xml:space="preserve"> в ультразвуковой (акустический) сигнал той же частоты </w:t>
      </w:r>
      <m:oMath>
        <m:r>
          <m:rPr>
            <m:sty m:val="p"/>
          </m:rPr>
          <w:rPr>
            <w:rFonts w:ascii="Cambria Math"/>
          </w:rPr>
          <m:t>Ω</m:t>
        </m:r>
      </m:oMath>
      <w:r>
        <w:t>.</w:t>
      </w:r>
    </w:p>
    <w:p w14:paraId="1864230F" w14:textId="38778811" w:rsidR="004E0409" w:rsidRDefault="004E0409" w:rsidP="00A367D7"/>
    <w:p w14:paraId="6C16EFF7" w14:textId="23C193FE" w:rsidR="004E0409" w:rsidRDefault="004E0409" w:rsidP="00A367D7">
      <w:r w:rsidRPr="002D2FDD">
        <w:rPr>
          <w:color w:val="FF0000"/>
        </w:rPr>
        <w:t>(</w:t>
      </w:r>
      <w:r>
        <w:rPr>
          <w:i/>
          <w:color w:val="FF0000"/>
        </w:rPr>
        <w:t xml:space="preserve">ниже представленный текст преобразовать в </w:t>
      </w:r>
      <w:r w:rsidRPr="004E0409">
        <w:rPr>
          <w:i/>
          <w:color w:val="FF0000"/>
        </w:rPr>
        <w:t>4-</w:t>
      </w:r>
      <w:r>
        <w:rPr>
          <w:i/>
          <w:color w:val="FF0000"/>
        </w:rPr>
        <w:t>х колоночную</w:t>
      </w:r>
      <w:r w:rsidRPr="004E0409">
        <w:rPr>
          <w:i/>
          <w:color w:val="FF0000"/>
        </w:rPr>
        <w:t xml:space="preserve"> </w:t>
      </w:r>
      <w:r>
        <w:rPr>
          <w:i/>
          <w:color w:val="FF0000"/>
        </w:rPr>
        <w:t xml:space="preserve">таблицу и оформить в соответствии с </w:t>
      </w:r>
      <w:r>
        <w:rPr>
          <w:i/>
          <w:iCs/>
          <w:color w:val="FF0000"/>
        </w:rPr>
        <w:t xml:space="preserve">правилами </w:t>
      </w:r>
      <w:r>
        <w:rPr>
          <w:i/>
          <w:iCs/>
          <w:color w:val="FF0000"/>
        </w:rPr>
        <w:t>оформлени</w:t>
      </w:r>
      <w:r>
        <w:rPr>
          <w:i/>
          <w:iCs/>
          <w:color w:val="FF0000"/>
        </w:rPr>
        <w:t>я</w:t>
      </w:r>
      <w:r>
        <w:rPr>
          <w:i/>
          <w:iCs/>
          <w:color w:val="FF0000"/>
        </w:rPr>
        <w:t xml:space="preserve"> </w:t>
      </w:r>
      <w:r>
        <w:rPr>
          <w:i/>
          <w:iCs/>
          <w:color w:val="FF0000"/>
        </w:rPr>
        <w:t>таблиц; кроме этого в табличных данных заменить символ «</w:t>
      </w:r>
      <w:r w:rsidRPr="004E0409">
        <w:rPr>
          <w:i/>
          <w:iCs/>
          <w:color w:val="FF0000"/>
        </w:rPr>
        <w:t>дефис</w:t>
      </w:r>
      <w:r>
        <w:rPr>
          <w:i/>
          <w:iCs/>
          <w:color w:val="FF0000"/>
        </w:rPr>
        <w:t>»</w:t>
      </w:r>
      <w:r w:rsidRPr="004E0409">
        <w:rPr>
          <w:i/>
          <w:iCs/>
          <w:color w:val="FF0000"/>
        </w:rPr>
        <w:t xml:space="preserve"> </w:t>
      </w:r>
      <w:r>
        <w:rPr>
          <w:i/>
          <w:iCs/>
          <w:color w:val="FF0000"/>
        </w:rPr>
        <w:t>на «минус», «*» на знак умножения; расставить правильно степени числа 10, три точки заменить на символ «…»)</w:t>
      </w:r>
      <w:r>
        <w:rPr>
          <w:color w:val="FF0000"/>
        </w:rPr>
        <w:br/>
      </w:r>
      <w:r>
        <w:rPr>
          <w:i/>
          <w:iCs/>
          <w:color w:val="FF0000"/>
        </w:rPr>
        <w:t>---</w:t>
      </w:r>
      <w:r w:rsidRPr="004E0409">
        <w:rPr>
          <w:i/>
          <w:iCs/>
          <w:color w:val="FF0000"/>
        </w:rPr>
        <w:t>начало текста</w:t>
      </w:r>
      <w:r>
        <w:rPr>
          <w:i/>
          <w:iCs/>
          <w:color w:val="FF0000"/>
        </w:rPr>
        <w:t>---</w:t>
      </w:r>
    </w:p>
    <w:p w14:paraId="026FBF34" w14:textId="07573ACD" w:rsidR="004E0409" w:rsidRDefault="004E0409" w:rsidP="004E0409">
      <w:r>
        <w:t>Таблица 1 Диапазоны частот упругих колебаний</w:t>
      </w:r>
    </w:p>
    <w:p w14:paraId="1406D7EE" w14:textId="77777777" w:rsidR="004E0409" w:rsidRDefault="004E0409" w:rsidP="004E0409"/>
    <w:p w14:paraId="6596751E" w14:textId="77777777" w:rsidR="004E0409" w:rsidRDefault="004E0409" w:rsidP="004E0409">
      <w:r>
        <w:t>Название колебаний и волн</w:t>
      </w:r>
    </w:p>
    <w:p w14:paraId="5817DE75" w14:textId="77777777" w:rsidR="004E0409" w:rsidRDefault="004E0409" w:rsidP="004E0409"/>
    <w:p w14:paraId="26BE1130" w14:textId="77777777" w:rsidR="004E0409" w:rsidRDefault="004E0409" w:rsidP="004E0409">
      <w:r>
        <w:t>Качественное определение</w:t>
      </w:r>
    </w:p>
    <w:p w14:paraId="64A61A61" w14:textId="77777777" w:rsidR="004E0409" w:rsidRDefault="004E0409" w:rsidP="004E0409"/>
    <w:p w14:paraId="3BF7CC15" w14:textId="77E17138" w:rsidR="004E0409" w:rsidRDefault="004E0409" w:rsidP="004E0409">
      <w:r>
        <w:t>Физический диапазон, Гц</w:t>
      </w:r>
    </w:p>
    <w:p w14:paraId="2C5D256F" w14:textId="77777777" w:rsidR="004E0409" w:rsidRDefault="004E0409" w:rsidP="004E0409"/>
    <w:p w14:paraId="0C71EB12" w14:textId="6616AE97" w:rsidR="004E0409" w:rsidRDefault="004E0409" w:rsidP="004E0409">
      <w:r>
        <w:t>Условный диапазон, Гц</w:t>
      </w:r>
    </w:p>
    <w:p w14:paraId="0953B98E" w14:textId="77777777" w:rsidR="004E0409" w:rsidRDefault="004E0409" w:rsidP="004E0409"/>
    <w:p w14:paraId="6C022FE9" w14:textId="77777777" w:rsidR="004E0409" w:rsidRDefault="004E0409" w:rsidP="004E0409">
      <w:r>
        <w:t>Инфразвук</w:t>
      </w:r>
    </w:p>
    <w:p w14:paraId="2AF4E7BF" w14:textId="77777777" w:rsidR="004E0409" w:rsidRDefault="004E0409" w:rsidP="004E0409"/>
    <w:p w14:paraId="106B45A9" w14:textId="77777777" w:rsidR="004E0409" w:rsidRDefault="004E0409" w:rsidP="004E0409">
      <w:r>
        <w:t>Ниже границы слышимости</w:t>
      </w:r>
    </w:p>
    <w:p w14:paraId="7E5C0B81" w14:textId="77777777" w:rsidR="004E0409" w:rsidRDefault="004E0409" w:rsidP="004E0409"/>
    <w:p w14:paraId="2C324D06" w14:textId="77777777" w:rsidR="004E0409" w:rsidRDefault="004E0409" w:rsidP="004E0409">
      <w:r>
        <w:t>Ниже 16-25</w:t>
      </w:r>
    </w:p>
    <w:p w14:paraId="20C1AE15" w14:textId="77777777" w:rsidR="004E0409" w:rsidRDefault="004E0409" w:rsidP="004E0409"/>
    <w:p w14:paraId="4140195F" w14:textId="77777777" w:rsidR="004E0409" w:rsidRDefault="004E0409" w:rsidP="004E0409">
      <w:r>
        <w:lastRenderedPageBreak/>
        <w:t>Ниже 20</w:t>
      </w:r>
    </w:p>
    <w:p w14:paraId="531A1EC3" w14:textId="77777777" w:rsidR="004E0409" w:rsidRDefault="004E0409" w:rsidP="004E0409"/>
    <w:p w14:paraId="2C1B0318" w14:textId="77777777" w:rsidR="004E0409" w:rsidRDefault="004E0409" w:rsidP="004E0409">
      <w:r>
        <w:t>Звук</w:t>
      </w:r>
    </w:p>
    <w:p w14:paraId="23528AE9" w14:textId="77777777" w:rsidR="004E0409" w:rsidRDefault="004E0409" w:rsidP="004E0409"/>
    <w:p w14:paraId="30A7C24B" w14:textId="77777777" w:rsidR="004E0409" w:rsidRDefault="004E0409" w:rsidP="004E0409">
      <w:r>
        <w:t>Диапазон слышимости</w:t>
      </w:r>
    </w:p>
    <w:p w14:paraId="2ED5932F" w14:textId="77777777" w:rsidR="004E0409" w:rsidRDefault="004E0409" w:rsidP="004E0409"/>
    <w:p w14:paraId="527C470B" w14:textId="379B1FD0" w:rsidR="004E0409" w:rsidRDefault="004E0409" w:rsidP="004E0409">
      <w:r>
        <w:t>От 16-25 до (15-20)*10</w:t>
      </w:r>
      <w:r>
        <w:rPr>
          <w:lang w:val="en-US"/>
        </w:rPr>
        <w:t>^</w:t>
      </w:r>
      <w:r>
        <w:t>3</w:t>
      </w:r>
    </w:p>
    <w:p w14:paraId="04BE4A17" w14:textId="77777777" w:rsidR="004E0409" w:rsidRDefault="004E0409" w:rsidP="004E0409"/>
    <w:p w14:paraId="132D06B6" w14:textId="297ADB1E" w:rsidR="004E0409" w:rsidRDefault="004E0409" w:rsidP="004E0409">
      <w:r>
        <w:t>20</w:t>
      </w:r>
      <w:r>
        <w:t>...</w:t>
      </w:r>
      <w:r>
        <w:t>20*10</w:t>
      </w:r>
      <w:r>
        <w:rPr>
          <w:lang w:val="en-US"/>
        </w:rPr>
        <w:t>^</w:t>
      </w:r>
      <w:r>
        <w:t>3</w:t>
      </w:r>
    </w:p>
    <w:p w14:paraId="416729FE" w14:textId="77777777" w:rsidR="004E0409" w:rsidRDefault="004E0409" w:rsidP="004E0409"/>
    <w:p w14:paraId="2DC2BFC1" w14:textId="77777777" w:rsidR="004E0409" w:rsidRDefault="004E0409" w:rsidP="004E0409">
      <w:r>
        <w:t>Ультразвук</w:t>
      </w:r>
    </w:p>
    <w:p w14:paraId="234317B9" w14:textId="77777777" w:rsidR="004E0409" w:rsidRDefault="004E0409" w:rsidP="004E0409"/>
    <w:p w14:paraId="5FF1C80E" w14:textId="77777777" w:rsidR="004E0409" w:rsidRDefault="004E0409" w:rsidP="004E0409">
      <w:r>
        <w:t>Выше границы слышимости</w:t>
      </w:r>
    </w:p>
    <w:p w14:paraId="5994B599" w14:textId="77777777" w:rsidR="004E0409" w:rsidRDefault="004E0409" w:rsidP="004E0409"/>
    <w:p w14:paraId="390799BB" w14:textId="6ECD8670" w:rsidR="004E0409" w:rsidRDefault="004E0409" w:rsidP="004E0409">
      <w:r>
        <w:t>От (15-20)*10</w:t>
      </w:r>
      <w:r>
        <w:rPr>
          <w:lang w:val="en-US"/>
        </w:rPr>
        <w:t>^</w:t>
      </w:r>
      <w:r>
        <w:t>3 до 10</w:t>
      </w:r>
      <w:r>
        <w:rPr>
          <w:lang w:val="en-US"/>
        </w:rPr>
        <w:t>^</w:t>
      </w:r>
      <w:r>
        <w:t>9</w:t>
      </w:r>
    </w:p>
    <w:p w14:paraId="73A16B07" w14:textId="77777777" w:rsidR="004E0409" w:rsidRDefault="004E0409" w:rsidP="004E0409"/>
    <w:p w14:paraId="1293F26B" w14:textId="21B07DF7" w:rsidR="004E0409" w:rsidRDefault="004E0409" w:rsidP="004E0409">
      <w:r>
        <w:t>20*10</w:t>
      </w:r>
      <w:r>
        <w:rPr>
          <w:lang w:val="en-US"/>
        </w:rPr>
        <w:t>^</w:t>
      </w:r>
      <w:r>
        <w:t>3...1*10</w:t>
      </w:r>
      <w:r>
        <w:rPr>
          <w:lang w:val="en-US"/>
        </w:rPr>
        <w:t>^</w:t>
      </w:r>
      <w:r>
        <w:t>9</w:t>
      </w:r>
    </w:p>
    <w:p w14:paraId="50C7A48C" w14:textId="77777777" w:rsidR="004E0409" w:rsidRDefault="004E0409" w:rsidP="004E0409"/>
    <w:p w14:paraId="1600791C" w14:textId="77777777" w:rsidR="004E0409" w:rsidRDefault="004E0409" w:rsidP="004E0409">
      <w:r>
        <w:t>Гиперзвук</w:t>
      </w:r>
    </w:p>
    <w:p w14:paraId="2B32F061" w14:textId="77777777" w:rsidR="004E0409" w:rsidRDefault="004E0409" w:rsidP="004E0409"/>
    <w:p w14:paraId="5C3C7E78" w14:textId="77777777" w:rsidR="004E0409" w:rsidRDefault="004E0409" w:rsidP="004E0409">
      <w:r>
        <w:t>Длина волны меньше длины свободного пробега молекул воздуха</w:t>
      </w:r>
    </w:p>
    <w:p w14:paraId="17CCBB81" w14:textId="77777777" w:rsidR="004E0409" w:rsidRDefault="004E0409" w:rsidP="004E0409"/>
    <w:p w14:paraId="24420BA6" w14:textId="06A224A1" w:rsidR="004E0409" w:rsidRDefault="004E0409" w:rsidP="004E0409">
      <w:r>
        <w:t>Выше 10</w:t>
      </w:r>
      <w:r>
        <w:rPr>
          <w:lang w:val="en-US"/>
        </w:rPr>
        <w:t>^</w:t>
      </w:r>
      <w:r>
        <w:t>9</w:t>
      </w:r>
    </w:p>
    <w:p w14:paraId="14C5933C" w14:textId="77777777" w:rsidR="004E0409" w:rsidRDefault="004E0409" w:rsidP="004E0409"/>
    <w:p w14:paraId="7C309ADE" w14:textId="1563FAD9" w:rsidR="004E0409" w:rsidRDefault="004E0409" w:rsidP="004E0409">
      <w:r>
        <w:t>Выше 10</w:t>
      </w:r>
      <w:r>
        <w:rPr>
          <w:lang w:val="en-US"/>
        </w:rPr>
        <w:t>^</w:t>
      </w:r>
      <w:r>
        <w:t>9</w:t>
      </w:r>
    </w:p>
    <w:p w14:paraId="24452BA1" w14:textId="13D5B6EF" w:rsidR="004E0409" w:rsidRDefault="004E0409" w:rsidP="00A367D7">
      <w:r>
        <w:rPr>
          <w:i/>
          <w:iCs/>
          <w:color w:val="FF0000"/>
        </w:rPr>
        <w:t>---</w:t>
      </w:r>
      <w:r>
        <w:rPr>
          <w:i/>
          <w:iCs/>
          <w:color w:val="FF0000"/>
        </w:rPr>
        <w:t>окончание</w:t>
      </w:r>
      <w:r w:rsidRPr="004E0409">
        <w:rPr>
          <w:i/>
          <w:iCs/>
          <w:color w:val="FF0000"/>
        </w:rPr>
        <w:t xml:space="preserve"> текста</w:t>
      </w:r>
      <w:r>
        <w:rPr>
          <w:i/>
          <w:iCs/>
          <w:color w:val="FF0000"/>
        </w:rPr>
        <w:t>---</w:t>
      </w:r>
    </w:p>
    <w:p w14:paraId="123999A4" w14:textId="77777777" w:rsidR="004E0409" w:rsidRDefault="004E0409" w:rsidP="00A367D7"/>
    <w:p w14:paraId="70C6B776" w14:textId="77777777" w:rsidR="006330CB" w:rsidRDefault="006330CB" w:rsidP="00A367D7">
      <w:r>
        <w:t>Работа УЗМС в несколько упрощенном виде заключается во взаимодействии светового потока с акустической во</w:t>
      </w:r>
      <w:r>
        <w:t>л</w:t>
      </w:r>
      <w:r>
        <w:t>ной, распространяемой в кристалле (</w:t>
      </w:r>
      <w:proofErr w:type="spellStart"/>
      <w:r>
        <w:t>звукопроводе</w:t>
      </w:r>
      <w:proofErr w:type="spellEnd"/>
      <w:r>
        <w:t>), т.е. осущест</w:t>
      </w:r>
      <w:r>
        <w:t>в</w:t>
      </w:r>
      <w:r>
        <w:t>лении дифракции света на ультразвуке, в результате к</w:t>
      </w:r>
      <w:r>
        <w:t>о</w:t>
      </w:r>
      <w:r>
        <w:t>торой в дифрагированный пучок света переносится информация, содержащая как в падающей световой волне, так и в акуст</w:t>
      </w:r>
      <w:r>
        <w:t>и</w:t>
      </w:r>
      <w:r>
        <w:t>ческой.</w:t>
      </w:r>
    </w:p>
    <w:p w14:paraId="12791B9D" w14:textId="77777777" w:rsidR="006330CB" w:rsidRDefault="006330CB" w:rsidP="00A367D7">
      <w:r>
        <w:t>Суть дифракции заключается в том, что распростр</w:t>
      </w:r>
      <w:r>
        <w:t>а</w:t>
      </w:r>
      <w:r>
        <w:t xml:space="preserve">няющаяся в </w:t>
      </w:r>
      <w:proofErr w:type="spellStart"/>
      <w:r>
        <w:t>звукопроводе</w:t>
      </w:r>
      <w:proofErr w:type="spellEnd"/>
      <w:r>
        <w:t xml:space="preserve"> акустическая волна вызывает изм</w:t>
      </w:r>
      <w:r>
        <w:t>е</w:t>
      </w:r>
      <w:r>
        <w:t>нение плотности среды распространения, что влечет за собой изм</w:t>
      </w:r>
      <w:r>
        <w:t>е</w:t>
      </w:r>
      <w:r>
        <w:t>нение показателя преломления (осуществляется пространс</w:t>
      </w:r>
      <w:r>
        <w:t>т</w:t>
      </w:r>
      <w:r>
        <w:t xml:space="preserve">венная модуляция кристаллической решетки кристалла </w:t>
      </w:r>
      <w:proofErr w:type="spellStart"/>
      <w:r>
        <w:t>зв</w:t>
      </w:r>
      <w:r>
        <w:t>у</w:t>
      </w:r>
      <w:r>
        <w:t>копровода</w:t>
      </w:r>
      <w:proofErr w:type="spellEnd"/>
      <w:r>
        <w:t xml:space="preserve"> по закону анализируемого сигнала). Пространс</w:t>
      </w:r>
      <w:r>
        <w:t>т</w:t>
      </w:r>
      <w:r>
        <w:t>венное изменение показателя преломления кристалла образ</w:t>
      </w:r>
      <w:r>
        <w:t>у</w:t>
      </w:r>
      <w:r>
        <w:t>ет дифракционную решетку (амплитудно-фазовую или фаз</w:t>
      </w:r>
      <w:r>
        <w:t>о</w:t>
      </w:r>
      <w:r>
        <w:t xml:space="preserve">вую в </w:t>
      </w:r>
      <w:r>
        <w:lastRenderedPageBreak/>
        <w:t xml:space="preserve">зависимости от вида дифракции), на которой и </w:t>
      </w:r>
      <w:proofErr w:type="spellStart"/>
      <w:r>
        <w:t>дифр</w:t>
      </w:r>
      <w:r>
        <w:t>а</w:t>
      </w:r>
      <w:r>
        <w:t>гирует</w:t>
      </w:r>
      <w:proofErr w:type="spellEnd"/>
      <w:r>
        <w:t xml:space="preserve"> св</w:t>
      </w:r>
      <w:r>
        <w:t>е</w:t>
      </w:r>
      <w:r>
        <w:t>товой пучок.</w:t>
      </w:r>
    </w:p>
    <w:p w14:paraId="264FC217" w14:textId="5DDABB05" w:rsidR="006330CB" w:rsidRDefault="006330CB" w:rsidP="00A367D7">
      <w:r>
        <w:t>Л</w:t>
      </w:r>
      <w:r w:rsidR="00F02E1D">
        <w:t>итература</w:t>
      </w:r>
    </w:p>
    <w:p w14:paraId="0F386851" w14:textId="01C09312" w:rsidR="006330CB" w:rsidRDefault="00F02E1D" w:rsidP="00A367D7">
      <w:proofErr w:type="spellStart"/>
      <w:r>
        <w:t>Л.Н.</w:t>
      </w:r>
      <w:r w:rsidR="006330CB">
        <w:t>Магдич</w:t>
      </w:r>
      <w:proofErr w:type="spellEnd"/>
      <w:r w:rsidR="006330CB">
        <w:t xml:space="preserve">, </w:t>
      </w:r>
      <w:proofErr w:type="spellStart"/>
      <w:r>
        <w:t>В.Я.</w:t>
      </w:r>
      <w:r w:rsidR="006330CB">
        <w:t>Молчанов</w:t>
      </w:r>
      <w:proofErr w:type="spellEnd"/>
      <w:r w:rsidR="006330CB">
        <w:t xml:space="preserve"> Акустооптические устройства и их применение. М.: Сов. радио, 1978. 112</w:t>
      </w:r>
      <w:r w:rsidR="006330CB" w:rsidRPr="00A367D7">
        <w:t xml:space="preserve"> </w:t>
      </w:r>
      <w:r w:rsidR="006330CB">
        <w:t>с.</w:t>
      </w:r>
    </w:p>
    <w:p w14:paraId="020692FE" w14:textId="77777777" w:rsidR="006330CB" w:rsidRDefault="006330CB" w:rsidP="00A367D7">
      <w:r>
        <w:t xml:space="preserve">Оптическая обработка радиосигналов в реальном времени. О.В. Гусев, С.В. Кулаков, В.П. Разживин, Д.В. </w:t>
      </w:r>
      <w:proofErr w:type="spellStart"/>
      <w:r>
        <w:t>Тигин</w:t>
      </w:r>
      <w:proofErr w:type="spellEnd"/>
      <w:r>
        <w:t>./ Под ред. Кулакова С.В. М.: Р</w:t>
      </w:r>
      <w:r>
        <w:t>а</w:t>
      </w:r>
      <w:r>
        <w:t>дио и связь, 1989. 135</w:t>
      </w:r>
      <w:r w:rsidRPr="00A367D7">
        <w:t xml:space="preserve"> </w:t>
      </w:r>
      <w:r>
        <w:t>с.</w:t>
      </w:r>
    </w:p>
    <w:p w14:paraId="5141CA27" w14:textId="2FB7D3DE" w:rsidR="006330CB" w:rsidRDefault="00F02E1D" w:rsidP="00A367D7">
      <w:proofErr w:type="spellStart"/>
      <w:r>
        <w:t>С.В.</w:t>
      </w:r>
      <w:r w:rsidR="006330CB">
        <w:t>Кулаков</w:t>
      </w:r>
      <w:proofErr w:type="spellEnd"/>
      <w:r w:rsidR="006330CB">
        <w:t xml:space="preserve"> Акустооптические устройства спе</w:t>
      </w:r>
      <w:r w:rsidR="006330CB">
        <w:t>к</w:t>
      </w:r>
      <w:r w:rsidR="006330CB">
        <w:t>трального и корреляционного анализа. Л.: На</w:t>
      </w:r>
      <w:r w:rsidR="006330CB">
        <w:t>у</w:t>
      </w:r>
      <w:r w:rsidR="006330CB">
        <w:t>ка, 1978. 178 с.</w:t>
      </w:r>
    </w:p>
    <w:p w14:paraId="63F516A1" w14:textId="35195C9D" w:rsidR="006330CB" w:rsidRDefault="00F02E1D" w:rsidP="00A367D7">
      <w:proofErr w:type="spellStart"/>
      <w:r>
        <w:t>Л.В.</w:t>
      </w:r>
      <w:r w:rsidR="006330CB">
        <w:t>Тарасов</w:t>
      </w:r>
      <w:proofErr w:type="spellEnd"/>
      <w:r w:rsidR="006330CB">
        <w:t xml:space="preserve">, </w:t>
      </w:r>
      <w:proofErr w:type="spellStart"/>
      <w:r>
        <w:t>В.А.</w:t>
      </w:r>
      <w:r w:rsidR="006330CB">
        <w:t>Ежов</w:t>
      </w:r>
      <w:proofErr w:type="spellEnd"/>
      <w:r w:rsidR="006330CB">
        <w:t xml:space="preserve"> Когерентная оптическая обрабо</w:t>
      </w:r>
      <w:r w:rsidR="006330CB">
        <w:t>т</w:t>
      </w:r>
      <w:r w:rsidR="006330CB">
        <w:t>ка радиосигналов. // Зарубежная радиоэлектроника. 1980, №2. С.3-10.</w:t>
      </w:r>
    </w:p>
    <w:p w14:paraId="4C7214E0" w14:textId="657BA180" w:rsidR="006330CB" w:rsidRDefault="00F02E1D" w:rsidP="00A367D7">
      <w:proofErr w:type="spellStart"/>
      <w:r>
        <w:t>В.А.</w:t>
      </w:r>
      <w:r w:rsidR="006330CB">
        <w:t>Ежов</w:t>
      </w:r>
      <w:proofErr w:type="spellEnd"/>
      <w:r w:rsidR="006330CB">
        <w:t xml:space="preserve">, </w:t>
      </w:r>
      <w:proofErr w:type="spellStart"/>
      <w:r>
        <w:t>Л.В.</w:t>
      </w:r>
      <w:r w:rsidR="006330CB">
        <w:t>Тарасов</w:t>
      </w:r>
      <w:proofErr w:type="spellEnd"/>
      <w:r w:rsidR="006330CB">
        <w:t xml:space="preserve"> Акустооптическая обработка р</w:t>
      </w:r>
      <w:r w:rsidR="006330CB">
        <w:t>а</w:t>
      </w:r>
      <w:r w:rsidR="006330CB">
        <w:t>диосигналов. // Зарубежная радиоэлектроника. 1982, №7. С.3-33.</w:t>
      </w:r>
    </w:p>
    <w:p w14:paraId="4F97AEEA" w14:textId="43ABA161" w:rsidR="006330CB" w:rsidRDefault="00F02E1D" w:rsidP="00A367D7">
      <w:proofErr w:type="spellStart"/>
      <w:r>
        <w:t>А.П.</w:t>
      </w:r>
      <w:r w:rsidR="006330CB">
        <w:t>Белошицкий</w:t>
      </w:r>
      <w:proofErr w:type="spellEnd"/>
      <w:r w:rsidR="006330CB">
        <w:t xml:space="preserve">, </w:t>
      </w:r>
      <w:proofErr w:type="spellStart"/>
      <w:r>
        <w:t>В.М.</w:t>
      </w:r>
      <w:r w:rsidR="006330CB">
        <w:t>Комаров</w:t>
      </w:r>
      <w:proofErr w:type="spellEnd"/>
      <w:r w:rsidR="006330CB">
        <w:t xml:space="preserve">, </w:t>
      </w:r>
      <w:proofErr w:type="spellStart"/>
      <w:r>
        <w:t>Б.П.</w:t>
      </w:r>
      <w:r w:rsidR="006330CB">
        <w:t>Крекотень</w:t>
      </w:r>
      <w:proofErr w:type="spellEnd"/>
      <w:r w:rsidR="006330CB">
        <w:t xml:space="preserve"> Акуст</w:t>
      </w:r>
      <w:r w:rsidR="006330CB">
        <w:t>о</w:t>
      </w:r>
      <w:r w:rsidR="006330CB">
        <w:t>оптические анализаторы спектра радиосигналов. // Зарубе</w:t>
      </w:r>
      <w:r w:rsidR="006330CB">
        <w:t>ж</w:t>
      </w:r>
      <w:r w:rsidR="006330CB">
        <w:t>ная радиоэлектроника. 1981, №3. С. 51-70.</w:t>
      </w:r>
    </w:p>
    <w:p w14:paraId="091E232C" w14:textId="77777777" w:rsidR="006330CB" w:rsidRDefault="006330CB" w:rsidP="00A367D7">
      <w:proofErr w:type="spellStart"/>
      <w:r>
        <w:t>Паркс</w:t>
      </w:r>
      <w:proofErr w:type="spellEnd"/>
      <w:r>
        <w:t xml:space="preserve"> Д.К. Акустооптический пр</w:t>
      </w:r>
      <w:r>
        <w:t>и</w:t>
      </w:r>
      <w:r>
        <w:t>емник-</w:t>
      </w:r>
      <w:proofErr w:type="spellStart"/>
      <w:r>
        <w:t>спектро</w:t>
      </w:r>
      <w:proofErr w:type="spellEnd"/>
      <w:r>
        <w:t>-анализатор дециметрового диапазона. // Зарубежная ради</w:t>
      </w:r>
      <w:r>
        <w:t>о</w:t>
      </w:r>
      <w:r>
        <w:t>электроника. 1970, №12. С. 14-39.</w:t>
      </w:r>
    </w:p>
    <w:p w14:paraId="6438127E" w14:textId="77777777" w:rsidR="006330CB" w:rsidRDefault="006330CB" w:rsidP="00A367D7">
      <w:r>
        <w:t>Мартынов В.А., Селихов Ю.И. Панорамные приемники и анализаторы спектра. М.: Сов. радио, 1980. 352</w:t>
      </w:r>
      <w:r w:rsidRPr="00A367D7">
        <w:t xml:space="preserve"> </w:t>
      </w:r>
      <w:r>
        <w:t>с.</w:t>
      </w:r>
    </w:p>
    <w:p w14:paraId="562A5EDD" w14:textId="77777777" w:rsidR="006330CB" w:rsidRDefault="006330CB" w:rsidP="00A367D7">
      <w:r>
        <w:t xml:space="preserve">Панорамные приемники-частотомеры Н.С. </w:t>
      </w:r>
      <w:proofErr w:type="spellStart"/>
      <w:r>
        <w:t>Вернигоров</w:t>
      </w:r>
      <w:proofErr w:type="spellEnd"/>
      <w:r>
        <w:t>, А.Я. Демидов, А.В. Пуговкин, Л.Я. Серебрянников // Обр</w:t>
      </w:r>
      <w:r>
        <w:t>а</w:t>
      </w:r>
      <w:r>
        <w:t>ботка радиосигналов акустоэлектронными устройствами. Л.: Наука, 1983. С. 35-40.</w:t>
      </w:r>
    </w:p>
    <w:p w14:paraId="32861E20" w14:textId="77777777" w:rsidR="006330CB" w:rsidRDefault="006330CB" w:rsidP="00A367D7">
      <w:r>
        <w:t xml:space="preserve">Бондаренко В.С., </w:t>
      </w:r>
      <w:proofErr w:type="spellStart"/>
      <w:r>
        <w:t>Зоренко</w:t>
      </w:r>
      <w:proofErr w:type="spellEnd"/>
      <w:r>
        <w:t xml:space="preserve"> В.П., Чкалова В.В. Акустоопт</w:t>
      </w:r>
      <w:r>
        <w:t>и</w:t>
      </w:r>
      <w:r>
        <w:t>ческие модуляторы света. М.: Радио и связь, 1988. 136с.</w:t>
      </w:r>
    </w:p>
    <w:p w14:paraId="5E3E834C" w14:textId="77777777" w:rsidR="006330CB" w:rsidRDefault="006330CB" w:rsidP="00A367D7">
      <w:r>
        <w:t>Егоров Ю.В., Наумов К.П., Ушаков В.Н. Акустооптич</w:t>
      </w:r>
      <w:r>
        <w:t>е</w:t>
      </w:r>
      <w:r>
        <w:t>ские процессоры. М.: Радио и связь, 1991. 160</w:t>
      </w:r>
      <w:r>
        <w:rPr>
          <w:lang w:val="en-US"/>
        </w:rPr>
        <w:t xml:space="preserve"> </w:t>
      </w:r>
      <w:r>
        <w:t>с.</w:t>
      </w:r>
    </w:p>
    <w:p w14:paraId="1F3FD400" w14:textId="77777777" w:rsidR="006330CB" w:rsidRDefault="006330CB" w:rsidP="00A367D7">
      <w:r>
        <w:t>Егоров Ю.В., Наумов К.П. Акустооптический демодул</w:t>
      </w:r>
      <w:r>
        <w:t>я</w:t>
      </w:r>
      <w:r>
        <w:t>тор частотно-модулированных сигналов. // Вопросы анализа и синтеза радиосигналов и их обработка 1976. С. 96-100.</w:t>
      </w:r>
    </w:p>
    <w:sectPr w:rsidR="006330CB">
      <w:headerReference w:type="even" r:id="rId7"/>
      <w:headerReference w:type="default" r:id="rId8"/>
      <w:footerReference w:type="even" r:id="rId9"/>
      <w:footerReference w:type="default" r:id="rId10"/>
      <w:type w:val="continuous"/>
      <w:pgSz w:w="8420" w:h="11907" w:code="9"/>
      <w:pgMar w:top="1134" w:right="851" w:bottom="1134" w:left="851" w:header="720" w:footer="720" w:gutter="284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8CE4CF" w14:textId="77777777" w:rsidR="004403B0" w:rsidRDefault="004403B0">
      <w:r>
        <w:separator/>
      </w:r>
    </w:p>
  </w:endnote>
  <w:endnote w:type="continuationSeparator" w:id="0">
    <w:p w14:paraId="4CB035FE" w14:textId="77777777" w:rsidR="004403B0" w:rsidRDefault="004403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B1AF01" w14:textId="77777777" w:rsidR="006330CB" w:rsidRDefault="006330CB">
    <w:pPr>
      <w:pStyle w:val="a9"/>
      <w:ind w:right="360"/>
      <w:rPr>
        <w:lang w:val="en-US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E5C43A" w14:textId="77777777" w:rsidR="006330CB" w:rsidRDefault="006330CB">
    <w:pPr>
      <w:pStyle w:val="a9"/>
      <w:ind w:right="360"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BA8AA3" w14:textId="77777777" w:rsidR="004403B0" w:rsidRDefault="004403B0">
      <w:r>
        <w:separator/>
      </w:r>
    </w:p>
  </w:footnote>
  <w:footnote w:type="continuationSeparator" w:id="0">
    <w:p w14:paraId="6F16044F" w14:textId="77777777" w:rsidR="004403B0" w:rsidRDefault="004403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22927B" w14:textId="77777777" w:rsidR="006330CB" w:rsidRDefault="006330CB">
    <w:pPr>
      <w:pStyle w:val="a8"/>
      <w:ind w:right="360" w:firstLine="360"/>
      <w:rPr>
        <w:lang w:val="en-US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2BE942" w14:textId="77777777" w:rsidR="006330CB" w:rsidRDefault="006330CB">
    <w:pPr>
      <w:pStyle w:val="a8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F73D9A"/>
    <w:multiLevelType w:val="singleLevel"/>
    <w:tmpl w:val="02D62A36"/>
    <w:lvl w:ilvl="0">
      <w:start w:val="1"/>
      <w:numFmt w:val="decimal"/>
      <w:lvlText w:val="%1. "/>
      <w:legacy w:legacy="1" w:legacySpace="0" w:legacyIndent="283"/>
      <w:lvlJc w:val="left"/>
      <w:pPr>
        <w:ind w:left="100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1" w15:restartNumberingAfterBreak="0">
    <w:nsid w:val="5C7E1107"/>
    <w:multiLevelType w:val="singleLevel"/>
    <w:tmpl w:val="3190E37C"/>
    <w:lvl w:ilvl="0">
      <w:start w:val="1"/>
      <w:numFmt w:val="bullet"/>
      <w:lvlText w:val="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2" w15:restartNumberingAfterBreak="0">
    <w:nsid w:val="71615C39"/>
    <w:multiLevelType w:val="singleLevel"/>
    <w:tmpl w:val="F14230FE"/>
    <w:lvl w:ilvl="0">
      <w:start w:val="1"/>
      <w:numFmt w:val="bullet"/>
      <w:lvlText w:val="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num w:numId="1">
    <w:abstractNumId w:val="0"/>
  </w:num>
  <w:num w:numId="2">
    <w:abstractNumId w:val="1"/>
  </w:num>
  <w:num w:numId="3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7"/>
  <w:embedSystemFonts/>
  <w:mirrorMargin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142"/>
  <w:evenAndOddHeader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30CB"/>
    <w:rsid w:val="00182661"/>
    <w:rsid w:val="002D2FDD"/>
    <w:rsid w:val="003F19DE"/>
    <w:rsid w:val="004403B0"/>
    <w:rsid w:val="004E0409"/>
    <w:rsid w:val="006330CB"/>
    <w:rsid w:val="00825640"/>
    <w:rsid w:val="00A367D7"/>
    <w:rsid w:val="00AE1994"/>
    <w:rsid w:val="00F02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7778966"/>
  <w15:chartTrackingRefBased/>
  <w15:docId w15:val="{824531DC-AD18-45D9-A5DD-C068AA191C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right="-108"/>
      <w:outlineLvl w:val="0"/>
    </w:pPr>
    <w:rPr>
      <w:sz w:val="24"/>
    </w:rPr>
  </w:style>
  <w:style w:type="paragraph" w:styleId="3">
    <w:name w:val="heading 3"/>
    <w:basedOn w:val="a"/>
    <w:next w:val="a"/>
    <w:qFormat/>
    <w:pPr>
      <w:keepNext/>
      <w:spacing w:line="360" w:lineRule="auto"/>
      <w:jc w:val="center"/>
      <w:outlineLvl w:val="2"/>
    </w:pPr>
    <w:rPr>
      <w:b/>
      <w:sz w:val="24"/>
    </w:rPr>
  </w:style>
  <w:style w:type="paragraph" w:styleId="4">
    <w:name w:val="heading 4"/>
    <w:basedOn w:val="a"/>
    <w:next w:val="a"/>
    <w:qFormat/>
    <w:pPr>
      <w:keepNext/>
      <w:spacing w:line="360" w:lineRule="auto"/>
      <w:jc w:val="center"/>
      <w:outlineLvl w:val="3"/>
    </w:pPr>
    <w:rPr>
      <w:sz w:val="28"/>
    </w:rPr>
  </w:style>
  <w:style w:type="paragraph" w:styleId="5">
    <w:name w:val="heading 5"/>
    <w:basedOn w:val="a"/>
    <w:next w:val="a"/>
    <w:qFormat/>
    <w:pPr>
      <w:keepNext/>
      <w:spacing w:line="360" w:lineRule="auto"/>
      <w:jc w:val="center"/>
      <w:outlineLvl w:val="4"/>
    </w:pPr>
    <w:rPr>
      <w:b/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caption"/>
    <w:basedOn w:val="a"/>
    <w:qFormat/>
    <w:pPr>
      <w:spacing w:line="360" w:lineRule="auto"/>
      <w:ind w:firstLine="720"/>
      <w:jc w:val="center"/>
    </w:pPr>
    <w:rPr>
      <w:sz w:val="24"/>
    </w:rPr>
  </w:style>
  <w:style w:type="paragraph" w:styleId="a4">
    <w:name w:val="Body Text"/>
    <w:basedOn w:val="a"/>
    <w:pPr>
      <w:spacing w:line="360" w:lineRule="auto"/>
      <w:jc w:val="center"/>
    </w:pPr>
    <w:rPr>
      <w:sz w:val="36"/>
    </w:rPr>
  </w:style>
  <w:style w:type="paragraph" w:styleId="a5">
    <w:name w:val="Body Text Indent"/>
    <w:basedOn w:val="a"/>
    <w:pPr>
      <w:jc w:val="center"/>
    </w:pPr>
    <w:rPr>
      <w:sz w:val="32"/>
    </w:rPr>
  </w:style>
  <w:style w:type="paragraph" w:styleId="2">
    <w:name w:val="Body Text Indent 2"/>
    <w:basedOn w:val="a"/>
    <w:pPr>
      <w:spacing w:line="360" w:lineRule="auto"/>
      <w:ind w:left="1560" w:hanging="851"/>
    </w:pPr>
    <w:rPr>
      <w:sz w:val="24"/>
    </w:rPr>
  </w:style>
  <w:style w:type="paragraph" w:styleId="30">
    <w:name w:val="Body Text Indent 3"/>
    <w:basedOn w:val="a"/>
    <w:pPr>
      <w:spacing w:line="360" w:lineRule="auto"/>
      <w:ind w:firstLine="720"/>
    </w:pPr>
    <w:rPr>
      <w:sz w:val="24"/>
    </w:rPr>
  </w:style>
  <w:style w:type="paragraph" w:styleId="20">
    <w:name w:val="Body Text 2"/>
    <w:basedOn w:val="a"/>
    <w:pPr>
      <w:suppressAutoHyphens/>
      <w:jc w:val="center"/>
    </w:pPr>
    <w:rPr>
      <w:b/>
      <w:sz w:val="36"/>
    </w:rPr>
  </w:style>
  <w:style w:type="paragraph" w:customStyle="1" w:styleId="heading1">
    <w:name w:val="heading 1"/>
    <w:basedOn w:val="Normal"/>
    <w:next w:val="Normal"/>
    <w:pPr>
      <w:keepNext/>
      <w:jc w:val="both"/>
      <w:outlineLvl w:val="0"/>
    </w:pPr>
    <w:rPr>
      <w:snapToGrid/>
      <w:sz w:val="24"/>
    </w:rPr>
  </w:style>
  <w:style w:type="paragraph" w:customStyle="1" w:styleId="Normal">
    <w:name w:val="Normal"/>
    <w:rPr>
      <w:snapToGrid w:val="0"/>
    </w:rPr>
  </w:style>
  <w:style w:type="paragraph" w:styleId="31">
    <w:name w:val="Body Text 3"/>
    <w:basedOn w:val="a"/>
    <w:pPr>
      <w:jc w:val="both"/>
    </w:pPr>
    <w:rPr>
      <w:sz w:val="36"/>
    </w:rPr>
  </w:style>
  <w:style w:type="paragraph" w:customStyle="1" w:styleId="a6">
    <w:name w:val="Надп рис"/>
    <w:basedOn w:val="a5"/>
    <w:pPr>
      <w:tabs>
        <w:tab w:val="left" w:pos="7371"/>
      </w:tabs>
      <w:spacing w:line="360" w:lineRule="auto"/>
      <w:ind w:left="1134" w:right="935"/>
      <w:jc w:val="both"/>
    </w:pPr>
    <w:rPr>
      <w:sz w:val="24"/>
    </w:rPr>
  </w:style>
  <w:style w:type="paragraph" w:customStyle="1" w:styleId="BodyText2">
    <w:name w:val="Body Text 2"/>
    <w:basedOn w:val="Normal"/>
    <w:pPr>
      <w:ind w:left="720"/>
      <w:jc w:val="both"/>
    </w:pPr>
    <w:rPr>
      <w:sz w:val="24"/>
      <w:lang w:val="en-US"/>
    </w:rPr>
  </w:style>
  <w:style w:type="paragraph" w:customStyle="1" w:styleId="BodyText">
    <w:name w:val="Body Text"/>
    <w:basedOn w:val="Normal"/>
    <w:pPr>
      <w:jc w:val="center"/>
    </w:pPr>
    <w:rPr>
      <w:snapToGrid/>
      <w:sz w:val="24"/>
    </w:rPr>
  </w:style>
  <w:style w:type="character" w:styleId="a7">
    <w:name w:val="page number"/>
    <w:basedOn w:val="a0"/>
  </w:style>
  <w:style w:type="paragraph" w:styleId="a8">
    <w:name w:val="header"/>
    <w:basedOn w:val="a"/>
    <w:pPr>
      <w:tabs>
        <w:tab w:val="center" w:pos="4153"/>
        <w:tab w:val="right" w:pos="8306"/>
      </w:tabs>
      <w:spacing w:line="360" w:lineRule="auto"/>
      <w:ind w:firstLine="851"/>
    </w:pPr>
    <w:rPr>
      <w:sz w:val="24"/>
    </w:rPr>
  </w:style>
  <w:style w:type="paragraph" w:styleId="a9">
    <w:name w:val="footer"/>
    <w:basedOn w:val="a"/>
    <w:pPr>
      <w:tabs>
        <w:tab w:val="center" w:pos="4153"/>
        <w:tab w:val="right" w:pos="8306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86E12E3B3164994FA504A11FD216E742" ma:contentTypeVersion="11" ma:contentTypeDescription="Создание документа." ma:contentTypeScope="" ma:versionID="d7cd266561054fc241d79d594a86c654">
  <xsd:schema xmlns:xsd="http://www.w3.org/2001/XMLSchema" xmlns:xs="http://www.w3.org/2001/XMLSchema" xmlns:p="http://schemas.microsoft.com/office/2006/metadata/properties" xmlns:ns2="4dbf66c7-bbb8-46c4-a6d1-c6fd16743d08" xmlns:ns3="a3799690-a162-4085-b9a4-a1ae817e846d" targetNamespace="http://schemas.microsoft.com/office/2006/metadata/properties" ma:root="true" ma:fieldsID="b8378d76306d9bc07ffed6a6c048c3f2" ns2:_="" ns3:_="">
    <xsd:import namespace="4dbf66c7-bbb8-46c4-a6d1-c6fd16743d08"/>
    <xsd:import namespace="a3799690-a162-4085-b9a4-a1ae817e846d"/>
    <xsd:element name="properties">
      <xsd:complexType>
        <xsd:sequence>
          <xsd:element name="documentManagement">
            <xsd:complexType>
              <xsd:all>
                <xsd:element ref="ns2:ReferenceId" minOccurs="0"/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bf66c7-bbb8-46c4-a6d1-c6fd16743d08" elementFormDefault="qualified">
    <xsd:import namespace="http://schemas.microsoft.com/office/2006/documentManagement/types"/>
    <xsd:import namespace="http://schemas.microsoft.com/office/infopath/2007/PartnerControls"/>
    <xsd:element name="ReferenceId" ma:index="8" nillable="true" ma:displayName="ReferenceId" ma:indexed="true" ma:internalName="ReferenceId">
      <xsd:simpleType>
        <xsd:restriction base="dms:Text"/>
      </xsd:simpleType>
    </xsd:element>
    <xsd:element name="lcf76f155ced4ddcb4097134ff3c332f" ma:index="10" nillable="true" ma:taxonomy="true" ma:internalName="lcf76f155ced4ddcb4097134ff3c332f" ma:taxonomyFieldName="MediaServiceImageTags" ma:displayName="Теги изображений" ma:readOnly="false" ma:fieldId="{5cf76f15-5ced-4ddc-b409-7134ff3c332f}" ma:taxonomyMulti="true" ma:sspId="3b1f9ad3-3015-4419-8a5a-22d4d402f4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2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799690-a162-4085-b9a4-a1ae817e846d" elementFormDefault="qualified">
    <xsd:import namespace="http://schemas.microsoft.com/office/2006/documentManagement/types"/>
    <xsd:import namespace="http://schemas.microsoft.com/office/infopath/2007/PartnerControls"/>
    <xsd:element name="TaxCatchAll" ma:index="11" nillable="true" ma:displayName="Taxonomy Catch All Column" ma:hidden="true" ma:list="{6e9858b4-dfdc-4624-aacc-f0bc87761ee1}" ma:internalName="TaxCatchAll" ma:showField="CatchAllData" ma:web="a3799690-a162-4085-b9a4-a1ae817e846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6172D32-1332-4DBD-9AC8-1AA4C8A46622}"/>
</file>

<file path=customXml/itemProps2.xml><?xml version="1.0" encoding="utf-8"?>
<ds:datastoreItem xmlns:ds="http://schemas.openxmlformats.org/officeDocument/2006/customXml" ds:itemID="{7820F0FC-7176-4C3A-849C-14794E003DF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9</Pages>
  <Words>2608</Words>
  <Characters>14867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ОБЩЕГО И ПРОФЕССИОНАЛЬНОГО</vt:lpstr>
    </vt:vector>
  </TitlesOfParts>
  <Company>lan5</Company>
  <LinksUpToDate>false</LinksUpToDate>
  <CharactersWithSpaces>17441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ОБЩЕГО И ПРОФЕССИОНАЛЬНОГО</dc:title>
  <dc:subject/>
  <dc:creator>MR</dc:creator>
  <cp:keywords/>
  <dc:description/>
  <cp:lastModifiedBy>Cybelius</cp:lastModifiedBy>
  <cp:revision>5</cp:revision>
  <dcterms:created xsi:type="dcterms:W3CDTF">2023-10-29T10:38:00Z</dcterms:created>
  <dcterms:modified xsi:type="dcterms:W3CDTF">2023-10-29T11:29:00Z</dcterms:modified>
</cp:coreProperties>
</file>